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89" w:rsidRDefault="00AE3CFB" w:rsidP="00EB0576">
      <w:pPr>
        <w:jc w:val="left"/>
      </w:pPr>
      <w:r>
        <w:rPr>
          <w:noProof/>
          <w:lang w:eastAsia="es-CO"/>
        </w:rPr>
        <w:drawing>
          <wp:anchor distT="0" distB="0" distL="114300" distR="114300" simplePos="0" relativeHeight="251666432" behindDoc="0" locked="0" layoutInCell="1" allowOverlap="1" wp14:anchorId="37A6EDF6" wp14:editId="1A03B922">
            <wp:simplePos x="0" y="0"/>
            <wp:positionH relativeFrom="column">
              <wp:posOffset>1182370</wp:posOffset>
            </wp:positionH>
            <wp:positionV relativeFrom="paragraph">
              <wp:posOffset>250190</wp:posOffset>
            </wp:positionV>
            <wp:extent cx="2365375" cy="2406015"/>
            <wp:effectExtent l="0" t="0" r="0" b="0"/>
            <wp:wrapNone/>
            <wp:docPr id="7" name="Imagen 7" descr="http://4.bp.blogspot.com/-SfIbZUvAhL4/TtPvsaYAlmI/AAAAAAAAAhg/RO4d0Pp3Qrg/s640/Mapa_ciudades_Grecia_antigua%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SfIbZUvAhL4/TtPvsaYAlmI/AAAAAAAAAhg/RO4d0Pp3Qrg/s640/Mapa_ciudades_Grecia_antigua%255B1%25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240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0FF">
        <w:rPr>
          <w:noProof/>
          <w:lang w:eastAsia="es-CO"/>
        </w:rPr>
        <w:drawing>
          <wp:anchor distT="0" distB="0" distL="114300" distR="114300" simplePos="0" relativeHeight="251667456" behindDoc="0" locked="0" layoutInCell="1" allowOverlap="1" wp14:anchorId="00715D9C" wp14:editId="1820D4C2">
            <wp:simplePos x="0" y="0"/>
            <wp:positionH relativeFrom="column">
              <wp:posOffset>-1905</wp:posOffset>
            </wp:positionH>
            <wp:positionV relativeFrom="paragraph">
              <wp:posOffset>13749</wp:posOffset>
            </wp:positionV>
            <wp:extent cx="4770120" cy="2861310"/>
            <wp:effectExtent l="0" t="0" r="0" b="0"/>
            <wp:wrapNone/>
            <wp:docPr id="11" name="Imagen 11" descr="C:\Users\Arlex Muñoz\Desktop\CIVILIZACION_GRI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lex Muñoz\Desktop\CIVILIZACION_GRIE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286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0FF">
        <w:rPr>
          <w:noProof/>
          <w:lang w:eastAsia="es-CO"/>
        </w:rPr>
        <mc:AlternateContent>
          <mc:Choice Requires="wps">
            <w:drawing>
              <wp:inline distT="0" distB="0" distL="0" distR="0" wp14:anchorId="3E8EDAF6" wp14:editId="0972F576">
                <wp:extent cx="307975" cy="307975"/>
                <wp:effectExtent l="0" t="0" r="0" b="0"/>
                <wp:docPr id="2" name="AutoShape 4" descr="https://sites.google.com/site/peinadoleonor/CIVILIZACION_GRIE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https://sites.google.com/site/peinadoleonor/CIVILIZACION_GRIEGA.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IB773fpAgAAAwYAAA4AAAAAAAAA&#10;AAAAAAAALgIAAGRycy9lMm9Eb2MueG1sUEsBAi0AFAAGAAgAAAAhAPJdrh3ZAAAAAwEAAA8AAAAA&#10;AAAAAAAAAAAAQwUAAGRycy9kb3ducmV2LnhtbFBLBQYAAAAABAAEAPMAAABJBgAAAAA=&#10;" filled="f" stroked="f">
                <o:lock v:ext="edit" aspectratio="t"/>
                <w10:anchorlock/>
              </v:rect>
            </w:pict>
          </mc:Fallback>
        </mc:AlternateContent>
      </w:r>
      <w:r w:rsidR="006170FF">
        <w:rPr>
          <w:noProof/>
          <w:lang w:eastAsia="es-CO"/>
        </w:rPr>
        <mc:AlternateContent>
          <mc:Choice Requires="wps">
            <w:drawing>
              <wp:inline distT="0" distB="0" distL="0" distR="0" wp14:anchorId="1A3F62D2" wp14:editId="0CBED98D">
                <wp:extent cx="307975" cy="307975"/>
                <wp:effectExtent l="0" t="0" r="0" b="0"/>
                <wp:docPr id="10" name="AutoShape 10" descr="https://sites.google.com/site/peinadoleonor/CIVILIZACION_GRIE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ción: https://sites.google.com/site/peinadoleonor/CIVILIZACION_GRIEGA.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DbuXKrpAgAABQYAAA4AAAAAAAAA&#10;AAAAAAAALgIAAGRycy9lMm9Eb2MueG1sUEsBAi0AFAAGAAgAAAAhAPJdrh3ZAAAAAwEAAA8AAAAA&#10;AAAAAAAAAAAAQwUAAGRycy9kb3ducmV2LnhtbFBLBQYAAAAABAAEAPMAAABJBgAAAAA=&#10;" filled="f" stroked="f">
                <o:lock v:ext="edit" aspectratio="t"/>
                <w10:anchorlock/>
              </v:rect>
            </w:pict>
          </mc:Fallback>
        </mc:AlternateContent>
      </w:r>
    </w:p>
    <w:p w:rsidR="00BF64C1" w:rsidRDefault="00BF64C1" w:rsidP="00EB0576">
      <w:pPr>
        <w:jc w:val="left"/>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Default="006170FF" w:rsidP="00EB0576">
      <w:pPr>
        <w:jc w:val="lef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70FF" w:rsidRPr="00DA19F5" w:rsidRDefault="006170FF" w:rsidP="00EB0576">
      <w:pPr>
        <w:jc w:val="left"/>
        <w:rPr>
          <w:b/>
          <w:caps/>
          <w:color w:val="FF0000"/>
          <w14:shadow w14:blurRad="50800" w14:dist="50800" w14:dir="5400000" w14:sx="0" w14:sy="0" w14:kx="0" w14:ky="0" w14:algn="ctr">
            <w14:schemeClr w14:val="tx1"/>
          </w14:shadow>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props3d w14:extrusionH="0" w14:contourW="0" w14:prstMaterial="metal"/>
        </w:rPr>
      </w:pPr>
      <w:r w:rsidRPr="00DA19F5">
        <w:rPr>
          <w:b/>
          <w:caps/>
          <w:color w:val="FF0000"/>
          <w14:shadow w14:blurRad="50800" w14:dist="50800" w14:dir="5400000" w14:sx="0" w14:sy="0" w14:kx="0" w14:ky="0" w14:algn="ctr">
            <w14:schemeClr w14:val="tx1"/>
          </w14:shadow>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props3d w14:extrusionH="0" w14:contourW="0" w14:prstMaterial="metal"/>
        </w:rPr>
        <w:t>¿Dónde surgió la civilización griega?</w:t>
      </w:r>
    </w:p>
    <w:p w:rsidR="006170FF" w:rsidRDefault="00761BB9" w:rsidP="00EB0576">
      <w:pPr>
        <w:pStyle w:val="Sinespaciado"/>
        <w:jc w:val="left"/>
        <w:rPr>
          <w:rFonts w:cs="Arial"/>
          <w:color w:val="000000"/>
          <w:shd w:val="clear" w:color="auto" w:fill="FFFFFF"/>
        </w:rPr>
      </w:pPr>
      <w:r w:rsidRPr="00761BB9">
        <w:rPr>
          <w:rFonts w:cs="Arial"/>
          <w:color w:val="000000"/>
          <w:shd w:val="clear" w:color="auto" w:fill="FFFFFF"/>
        </w:rPr>
        <w:t xml:space="preserve">La civilización griega tuvo su origen </w:t>
      </w:r>
      <w:r>
        <w:rPr>
          <w:rFonts w:cs="Arial"/>
          <w:color w:val="000000"/>
          <w:shd w:val="clear" w:color="auto" w:fill="FFFFFF"/>
        </w:rPr>
        <w:t>en la península Balcánica en el mar mediterráneo, caracterizada por ser un territorio montañoso y árido, con pocos valles</w:t>
      </w:r>
      <w:r w:rsidRPr="00761BB9">
        <w:rPr>
          <w:rFonts w:cs="Arial"/>
          <w:color w:val="000000"/>
          <w:shd w:val="clear" w:color="auto" w:fill="FFFFFF"/>
        </w:rPr>
        <w:t xml:space="preserve">. </w:t>
      </w:r>
      <w:r>
        <w:rPr>
          <w:rFonts w:cs="Arial"/>
          <w:color w:val="000000"/>
          <w:shd w:val="clear" w:color="auto" w:fill="FFFFFF"/>
        </w:rPr>
        <w:t xml:space="preserve">Fue en estos valles </w:t>
      </w:r>
      <w:r w:rsidRPr="00761BB9">
        <w:rPr>
          <w:rFonts w:cs="Arial"/>
          <w:color w:val="000000"/>
          <w:shd w:val="clear" w:color="auto" w:fill="FFFFFF"/>
        </w:rPr>
        <w:t>donde se instalaron. Los primeros griegos</w:t>
      </w:r>
      <w:r w:rsidR="003824EE">
        <w:rPr>
          <w:rFonts w:cs="Arial"/>
          <w:color w:val="000000"/>
          <w:shd w:val="clear" w:color="auto" w:fill="FFFFFF"/>
        </w:rPr>
        <w:t>, hacia el año 2000 a. de C.,</w:t>
      </w:r>
      <w:r w:rsidRPr="00761BB9">
        <w:rPr>
          <w:rFonts w:cs="Arial"/>
          <w:color w:val="000000"/>
          <w:shd w:val="clear" w:color="auto" w:fill="FFFFFF"/>
        </w:rPr>
        <w:t xml:space="preserve"> se repartieron por las regiones de Epiro y Tesalia; en Grecia Central se ubicaban Beocia y su capital Tebas, y Ática con la ciudad de Atenas; el Peloponeso, una península de la zona sur, tenía como región principal Laconia y su capital, Esparta.</w:t>
      </w:r>
    </w:p>
    <w:p w:rsidR="00DA19F5" w:rsidRDefault="00DA19F5" w:rsidP="00EB0576">
      <w:pPr>
        <w:pStyle w:val="Sinespaciado"/>
        <w:jc w:val="left"/>
        <w:rPr>
          <w:rFonts w:cs="Arial"/>
          <w:color w:val="000000"/>
          <w:shd w:val="clear" w:color="auto" w:fill="FFFFFF"/>
        </w:rPr>
      </w:pPr>
    </w:p>
    <w:p w:rsidR="00BF64C1" w:rsidRDefault="003824EE" w:rsidP="00EB0576">
      <w:pPr>
        <w:pStyle w:val="Sinespaciado"/>
        <w:jc w:val="left"/>
        <w:rPr>
          <w:b/>
          <w:color w:val="C00000"/>
          <w:lang w:val="es-ES"/>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pPr>
      <w:r>
        <w:rPr>
          <w:noProof/>
          <w:lang w:eastAsia="es-CO"/>
        </w:rPr>
        <w:drawing>
          <wp:anchor distT="0" distB="0" distL="114300" distR="114300" simplePos="0" relativeHeight="251668480" behindDoc="1" locked="0" layoutInCell="1" allowOverlap="1" wp14:anchorId="6B6E9474" wp14:editId="0C421351">
            <wp:simplePos x="0" y="0"/>
            <wp:positionH relativeFrom="column">
              <wp:posOffset>-3607</wp:posOffset>
            </wp:positionH>
            <wp:positionV relativeFrom="paragraph">
              <wp:posOffset>223796</wp:posOffset>
            </wp:positionV>
            <wp:extent cx="4787153" cy="2835409"/>
            <wp:effectExtent l="0" t="0" r="0" b="3175"/>
            <wp:wrapNone/>
            <wp:docPr id="12" name="Imagen 12" descr="http://bp3.blogger.com/_HJE-iidUrtA/R_4pGcJO0RI/AAAAAAAAAKU/5lM9JnlVnck/s1600/etapashistoriagre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p3.blogger.com/_HJE-iidUrtA/R_4pGcJO0RI/AAAAAAAAAKU/5lM9JnlVnck/s1600/etapashistoriagrec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521" cy="2834442"/>
                    </a:xfrm>
                    <a:prstGeom prst="rect">
                      <a:avLst/>
                    </a:prstGeom>
                    <a:noFill/>
                    <a:ln>
                      <a:noFill/>
                    </a:ln>
                  </pic:spPr>
                </pic:pic>
              </a:graphicData>
            </a:graphic>
            <wp14:sizeRelH relativeFrom="page">
              <wp14:pctWidth>0</wp14:pctWidth>
            </wp14:sizeRelH>
            <wp14:sizeRelV relativeFrom="page">
              <wp14:pctHeight>0</wp14:pctHeight>
            </wp14:sizeRelV>
          </wp:anchor>
        </w:drawing>
      </w:r>
      <w:r w:rsidR="00BF64C1" w:rsidRPr="00BF64C1">
        <w:rPr>
          <w:b/>
          <w:color w:val="C00000"/>
          <w:lang w:val="es-ES"/>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 xml:space="preserve">¿CUALES FUERON LOS PERIODOS HISTORICOS DE LA CIVILIZACION </w:t>
      </w:r>
      <w:r w:rsidR="009A190B">
        <w:rPr>
          <w:b/>
          <w:color w:val="C00000"/>
          <w:lang w:val="es-ES"/>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GRIEGA</w:t>
      </w:r>
      <w:r w:rsidR="00BF64C1" w:rsidRPr="00BF64C1">
        <w:rPr>
          <w:b/>
          <w:color w:val="C00000"/>
          <w:lang w:val="es-ES"/>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w:t>
      </w:r>
    </w:p>
    <w:p w:rsidR="003824EE" w:rsidRDefault="003824EE" w:rsidP="00EB0576">
      <w:pPr>
        <w:pStyle w:val="Sinespaciado"/>
        <w:jc w:val="left"/>
        <w:rPr>
          <w:b/>
          <w:color w:val="C00000"/>
          <w:lang w:val="es-ES"/>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9A190B" w:rsidRDefault="009A190B" w:rsidP="00EB0576">
      <w:pPr>
        <w:pStyle w:val="Sinespaciado"/>
        <w:jc w:val="left"/>
        <w:rPr>
          <w14:textOutline w14:w="5270" w14:cap="flat" w14:cmpd="sng" w14:algn="ctr">
            <w14:noFill/>
            <w14:prstDash w14:val="solid"/>
            <w14:round/>
          </w14:textOutline>
        </w:rPr>
      </w:pPr>
    </w:p>
    <w:p w:rsidR="002D3718" w:rsidRDefault="004301DB" w:rsidP="00EB0576">
      <w:pPr>
        <w:pStyle w:val="Sinespaciado"/>
        <w:jc w:val="left"/>
        <w:rPr>
          <w:rFonts w:ascii="Verdana" w:hAnsi="Verdana"/>
          <w:color w:val="000000"/>
          <w:shd w:val="clear" w:color="auto" w:fill="FFFFFF"/>
        </w:rPr>
      </w:pPr>
      <w:r w:rsidRPr="004301DB">
        <w:rPr>
          <w:rFonts w:cs="Arial"/>
          <w:color w:val="0A0A0A"/>
          <w:szCs w:val="20"/>
          <w:shd w:val="clear" w:color="auto" w:fill="FEFCFC"/>
        </w:rPr>
        <w:lastRenderedPageBreak/>
        <w:t>La historia de Grecia se dividió en varios periodos:</w:t>
      </w:r>
      <w:r w:rsidRPr="004301DB">
        <w:rPr>
          <w:rFonts w:cs="Arial"/>
          <w:color w:val="0A0A0A"/>
          <w:szCs w:val="20"/>
        </w:rPr>
        <w:br/>
      </w:r>
      <w:r w:rsidRPr="004301DB">
        <w:rPr>
          <w:rFonts w:cs="Arial"/>
          <w:color w:val="0A0A0A"/>
          <w:szCs w:val="20"/>
          <w:shd w:val="clear" w:color="auto" w:fill="FEFCFC"/>
        </w:rPr>
        <w:br/>
      </w:r>
      <w:r w:rsidRPr="004301DB">
        <w:rPr>
          <w:rFonts w:cs="Arial"/>
          <w:b/>
          <w:bCs/>
          <w:color w:val="C00000"/>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1º CIVILIZACIÓN MINOICA (2000-1400 </w:t>
      </w:r>
      <w:proofErr w:type="spellStart"/>
      <w:r w:rsidRPr="004301DB">
        <w:rPr>
          <w:rFonts w:cs="Arial"/>
          <w:b/>
          <w:bCs/>
          <w:color w:val="C00000"/>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w:t>
      </w:r>
      <w:proofErr w:type="spellEnd"/>
      <w:r w:rsidRPr="004301DB">
        <w:rPr>
          <w:rFonts w:cs="Arial"/>
          <w:b/>
          <w:bCs/>
          <w:color w:val="C00000"/>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301DB">
        <w:rPr>
          <w:rFonts w:cs="Arial"/>
          <w:b/>
          <w:color w:val="C00000"/>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301DB">
        <w:rPr>
          <w:rFonts w:cs="Arial"/>
          <w:color w:val="0A0A0A"/>
          <w:szCs w:val="20"/>
          <w:shd w:val="clear" w:color="auto" w:fill="FEFCFC"/>
        </w:rPr>
        <w:t>Alcanzaron una cultura Brillante. Tenían prosperidad en el comercio.</w:t>
      </w:r>
      <w:r w:rsidRPr="004301DB">
        <w:rPr>
          <w:rFonts w:cs="Arial"/>
          <w:color w:val="0A0A0A"/>
          <w:szCs w:val="20"/>
          <w:shd w:val="clear" w:color="auto" w:fill="FEFCFC"/>
        </w:rPr>
        <w:br/>
      </w:r>
      <w:r w:rsidR="002D3718" w:rsidRPr="002D3718">
        <w:rPr>
          <w:rFonts w:ascii="Verdana" w:hAnsi="Verdana"/>
          <w:color w:val="000000"/>
          <w:shd w:val="clear" w:color="auto" w:fill="FFFFFF"/>
        </w:rPr>
        <w:t xml:space="preserve">Recibe este nombre, dado por Sir Arthur Evans en honor del mítico rey Minos, la civilización floreciente en Creta desde el año 2000 a.C. </w:t>
      </w:r>
      <w:proofErr w:type="spellStart"/>
      <w:r w:rsidR="002D3718" w:rsidRPr="002D3718">
        <w:rPr>
          <w:rFonts w:ascii="Verdana" w:hAnsi="Verdana"/>
          <w:color w:val="000000"/>
          <w:shd w:val="clear" w:color="auto" w:fill="FFFFFF"/>
        </w:rPr>
        <w:t>ca</w:t>
      </w:r>
      <w:proofErr w:type="spellEnd"/>
      <w:r w:rsidR="002D3718" w:rsidRPr="002D3718">
        <w:rPr>
          <w:rFonts w:ascii="Verdana" w:hAnsi="Verdana"/>
          <w:color w:val="000000"/>
          <w:shd w:val="clear" w:color="auto" w:fill="FFFFFF"/>
        </w:rPr>
        <w:t xml:space="preserve">.  </w:t>
      </w:r>
      <w:proofErr w:type="gramStart"/>
      <w:r w:rsidR="002D3718" w:rsidRPr="002D3718">
        <w:rPr>
          <w:rFonts w:ascii="Verdana" w:hAnsi="Verdana"/>
          <w:color w:val="000000"/>
          <w:shd w:val="clear" w:color="auto" w:fill="FFFFFF"/>
        </w:rPr>
        <w:t>cuyo</w:t>
      </w:r>
      <w:proofErr w:type="gramEnd"/>
      <w:r w:rsidR="002D3718" w:rsidRPr="002D3718">
        <w:rPr>
          <w:rFonts w:ascii="Verdana" w:hAnsi="Verdana"/>
          <w:color w:val="000000"/>
          <w:shd w:val="clear" w:color="auto" w:fill="FFFFFF"/>
        </w:rPr>
        <w:t xml:space="preserve"> predominio e influencia en el mundo egeo son manifiestos, con una evolución en la Edad del Bronce muy distinta y propia. Su situación geográfica y la riqueza de su suelo le proporcionaban pocos recursos minerales, pero en la parte este y centro grandes praderas y mesetas pastorales, olivos, vides, robles, cipreses y en la partes norte y este playas protegidas favorables para el atraque de barcos de todo tipo.</w:t>
      </w:r>
    </w:p>
    <w:p w:rsidR="00646363" w:rsidRDefault="004301DB" w:rsidP="00EB0576">
      <w:pPr>
        <w:pStyle w:val="Sinespaciado"/>
        <w:jc w:val="left"/>
        <w:rPr>
          <w:rFonts w:ascii="Verdana" w:hAnsi="Verdana"/>
          <w:color w:val="000000"/>
          <w:shd w:val="clear" w:color="auto" w:fill="F5F5F5"/>
        </w:rPr>
      </w:pPr>
      <w:r w:rsidRPr="004301DB">
        <w:rPr>
          <w:rFonts w:cs="Arial"/>
          <w:color w:val="0A0A0A"/>
          <w:szCs w:val="20"/>
          <w:shd w:val="clear" w:color="auto" w:fill="FEFCFC"/>
        </w:rPr>
        <w:br/>
      </w:r>
      <w:r w:rsidRPr="00736B06">
        <w:rPr>
          <w:rFonts w:cs="Arial"/>
          <w:b/>
          <w:bCs/>
          <w:color w:val="1F497D" w:themeColor="text2"/>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2ª CIVILIZACIÓN MICÉNICA (1600-1100 a.C.)</w:t>
      </w:r>
      <w:r w:rsidRPr="004301DB">
        <w:rPr>
          <w:rFonts w:cs="Arial"/>
          <w:color w:val="0A0A0A"/>
          <w:szCs w:val="20"/>
          <w:shd w:val="clear" w:color="auto" w:fill="FEFCFC"/>
        </w:rPr>
        <w:br/>
        <w:t>Se desarrolló la llamada cultura micénica, aprendieron la escritura de los cretenses y hablaban ya una forma arcaica.</w:t>
      </w:r>
      <w:r w:rsidRPr="004301DB">
        <w:rPr>
          <w:rFonts w:cs="Arial"/>
          <w:color w:val="0A0A0A"/>
          <w:szCs w:val="20"/>
          <w:shd w:val="clear" w:color="auto" w:fill="FEFCFC"/>
        </w:rPr>
        <w:br/>
      </w:r>
      <w:r w:rsidR="00646363">
        <w:rPr>
          <w:rFonts w:ascii="Verdana" w:hAnsi="Verdana"/>
          <w:color w:val="000000"/>
          <w:shd w:val="clear" w:color="auto" w:fill="F5F5F5"/>
        </w:rPr>
        <w:t>Los micénicos o aqueos, como se denominaban a sí mismos, fueron el primer pueblo propiamente griego que se estableció en Grecia. Hablaban una forma de griego primitivo y adoraban a Zeus, Hera, Poseidón, Hermes, Atenea y Dionisio. Sus gestas fueron contadas por Homero en la Ilíada y la Odisea.</w:t>
      </w:r>
      <w:r w:rsidR="00646363">
        <w:rPr>
          <w:rFonts w:ascii="Verdana" w:hAnsi="Verdana"/>
          <w:color w:val="000000"/>
        </w:rPr>
        <w:br/>
      </w:r>
      <w:r w:rsidR="00646363">
        <w:rPr>
          <w:rFonts w:ascii="Verdana" w:hAnsi="Verdana"/>
          <w:color w:val="000000"/>
          <w:shd w:val="clear" w:color="auto" w:fill="F5F5F5"/>
        </w:rPr>
        <w:t>Llegaron a Grecia hacia el año 2200 a. C. estableciéndose en el Peloponeso alrededor del año 1600 a. C.</w:t>
      </w:r>
      <w:r w:rsidR="00646363">
        <w:rPr>
          <w:rFonts w:ascii="Verdana" w:hAnsi="Verdana"/>
          <w:color w:val="000000"/>
        </w:rPr>
        <w:br/>
      </w:r>
      <w:r w:rsidR="00646363">
        <w:rPr>
          <w:rFonts w:ascii="Verdana" w:hAnsi="Verdana"/>
          <w:color w:val="000000"/>
          <w:shd w:val="clear" w:color="auto" w:fill="F5F5F5"/>
        </w:rPr>
        <w:t>Eran un pueblo guerrero, aunque amante de las artes, que vivía en fortalezas situadas en</w:t>
      </w:r>
      <w:r w:rsidR="00646363">
        <w:rPr>
          <w:rStyle w:val="apple-converted-space"/>
          <w:rFonts w:ascii="Verdana" w:hAnsi="Verdana"/>
          <w:color w:val="000000"/>
          <w:shd w:val="clear" w:color="auto" w:fill="F5F5F5"/>
        </w:rPr>
        <w:t> </w:t>
      </w:r>
      <w:r w:rsidR="00646363" w:rsidRPr="00646363">
        <w:rPr>
          <w:rFonts w:ascii="Verdana" w:hAnsi="Verdana"/>
          <w:shd w:val="clear" w:color="auto" w:fill="F5F5F5"/>
        </w:rPr>
        <w:t>acrópolis</w:t>
      </w:r>
      <w:r w:rsidR="00646363">
        <w:rPr>
          <w:rStyle w:val="apple-converted-space"/>
          <w:rFonts w:ascii="Verdana" w:hAnsi="Verdana"/>
          <w:color w:val="000000"/>
          <w:shd w:val="clear" w:color="auto" w:fill="F5F5F5"/>
        </w:rPr>
        <w:t> </w:t>
      </w:r>
      <w:r w:rsidR="00646363">
        <w:rPr>
          <w:rFonts w:ascii="Verdana" w:hAnsi="Verdana"/>
          <w:color w:val="000000"/>
          <w:shd w:val="clear" w:color="auto" w:fill="F5F5F5"/>
        </w:rPr>
        <w:t>amuralladas. Representaban una aristocracia militar en una época en la que Grecia estaba dividida en pequeños territorios cuyos recursos procedían de la agricultura y la ganadería.</w:t>
      </w:r>
      <w:r w:rsidR="00646363">
        <w:rPr>
          <w:rFonts w:ascii="Verdana" w:hAnsi="Verdana"/>
          <w:color w:val="000000"/>
        </w:rPr>
        <w:br/>
      </w:r>
      <w:r w:rsidR="00646363">
        <w:rPr>
          <w:rFonts w:ascii="Verdana" w:hAnsi="Verdana"/>
          <w:color w:val="000000"/>
          <w:shd w:val="clear" w:color="auto" w:fill="F5F5F5"/>
        </w:rPr>
        <w:t>Fueron contemporáneos de la Civilización Cretense o Minoica a la que sucedieron y de la que incorporaron parte de su arte y de su cultura.</w:t>
      </w:r>
    </w:p>
    <w:p w:rsidR="00C9405B" w:rsidRDefault="004301DB" w:rsidP="00EB0576">
      <w:pPr>
        <w:pStyle w:val="Sinespaciado"/>
        <w:jc w:val="left"/>
        <w:rPr>
          <w:rFonts w:cs="Arial"/>
          <w:b/>
          <w:bCs/>
          <w:color w:val="0A0A0A"/>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01DB">
        <w:rPr>
          <w:rFonts w:cs="Arial"/>
          <w:color w:val="0A0A0A"/>
          <w:szCs w:val="20"/>
          <w:shd w:val="clear" w:color="auto" w:fill="FEFCFC"/>
        </w:rPr>
        <w:br/>
      </w:r>
      <w:r w:rsidRPr="00736B06">
        <w:rPr>
          <w:rFonts w:cs="Arial"/>
          <w:b/>
          <w:bCs/>
          <w:caps/>
          <w:color w:val="0A0A0A"/>
          <w:szCs w:val="20"/>
          <w:shd w:val="clear" w:color="auto" w:fill="FEFCFC"/>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3ª CIVILIZACIÓN DORIA (1100-800 a.C.)</w:t>
      </w:r>
      <w:r w:rsidRPr="004301DB">
        <w:rPr>
          <w:rFonts w:cs="Arial"/>
          <w:color w:val="0A0A0A"/>
          <w:szCs w:val="20"/>
          <w:shd w:val="clear" w:color="auto" w:fill="FEFCFC"/>
        </w:rPr>
        <w:br/>
      </w:r>
      <w:r w:rsidRPr="00C9405B">
        <w:rPr>
          <w:rFonts w:cs="Arial"/>
          <w:color w:val="0A0A0A"/>
          <w:shd w:val="clear" w:color="auto" w:fill="FEFCFC"/>
        </w:rPr>
        <w:t>Supuso un empobrecimiento cultural para Grecia.</w:t>
      </w:r>
      <w:r w:rsidRPr="00C9405B">
        <w:rPr>
          <w:rFonts w:cs="Arial"/>
          <w:color w:val="0A0A0A"/>
          <w:shd w:val="clear" w:color="auto" w:fill="FEFCFC"/>
        </w:rPr>
        <w:br/>
      </w:r>
      <w:r w:rsidR="00C9405B" w:rsidRPr="00C9405B">
        <w:rPr>
          <w:rFonts w:cs="Arial"/>
          <w:color w:val="444444"/>
          <w:shd w:val="clear" w:color="auto" w:fill="FFFFFF"/>
        </w:rPr>
        <w:t xml:space="preserve">Es el período de la historia griega desde la invasión o llegada de los Dorios y el fin de la civilización Micénica alrededor de 1200 </w:t>
      </w:r>
      <w:proofErr w:type="spellStart"/>
      <w:r w:rsidR="00C9405B" w:rsidRPr="00C9405B">
        <w:rPr>
          <w:rFonts w:cs="Arial"/>
          <w:color w:val="444444"/>
          <w:shd w:val="clear" w:color="auto" w:fill="FFFFFF"/>
        </w:rPr>
        <w:t>aC</w:t>
      </w:r>
      <w:proofErr w:type="spellEnd"/>
      <w:r w:rsidR="00C9405B" w:rsidRPr="00C9405B">
        <w:rPr>
          <w:rFonts w:cs="Arial"/>
          <w:color w:val="444444"/>
          <w:shd w:val="clear" w:color="auto" w:fill="FFFFFF"/>
        </w:rPr>
        <w:t xml:space="preserve">, y cuyo final está marcado por el aumento de las primeras ciudades-estado griegas en el siglo IX </w:t>
      </w:r>
      <w:proofErr w:type="spellStart"/>
      <w:r w:rsidR="00C9405B" w:rsidRPr="00C9405B">
        <w:rPr>
          <w:rFonts w:cs="Arial"/>
          <w:color w:val="444444"/>
          <w:shd w:val="clear" w:color="auto" w:fill="FFFFFF"/>
        </w:rPr>
        <w:t>aC</w:t>
      </w:r>
      <w:proofErr w:type="spellEnd"/>
      <w:r w:rsidR="00C9405B" w:rsidRPr="00C9405B">
        <w:rPr>
          <w:rFonts w:cs="Arial"/>
          <w:color w:val="444444"/>
          <w:shd w:val="clear" w:color="auto" w:fill="FFFFFF"/>
        </w:rPr>
        <w:t>, la literatura épica de Homero y los primeros registros escritos de utilizar el alfabeto griego, en el siglo VIII antes de Cristo.</w:t>
      </w:r>
    </w:p>
    <w:p w:rsidR="00C9405B" w:rsidRDefault="00C9405B" w:rsidP="00EB0576">
      <w:pPr>
        <w:pStyle w:val="Sinespaciado"/>
        <w:jc w:val="left"/>
        <w:rPr>
          <w:rFonts w:cs="Arial"/>
          <w:b/>
          <w:bCs/>
          <w:color w:val="0A0A0A"/>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9405B" w:rsidRDefault="00C9405B" w:rsidP="00EB0576">
      <w:pPr>
        <w:pStyle w:val="Sinespaciado"/>
        <w:jc w:val="left"/>
        <w:rPr>
          <w:rFonts w:cs="Arial"/>
          <w:b/>
          <w:bCs/>
          <w:color w:val="0A0A0A"/>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14367" w:rsidRPr="00814367" w:rsidRDefault="004301DB" w:rsidP="00EB0576">
      <w:pPr>
        <w:pStyle w:val="Sinespaciado"/>
        <w:jc w:val="left"/>
        <w:rPr>
          <w:rFonts w:ascii="Georgia" w:hAnsi="Georgia"/>
          <w:lang w:eastAsia="es-CO"/>
        </w:rPr>
      </w:pPr>
      <w:r w:rsidRPr="00C9405B">
        <w:rPr>
          <w:rFonts w:cs="Arial"/>
          <w:b/>
          <w:bCs/>
          <w:color w:val="0A0A0A"/>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br/>
      </w:r>
      <w:r w:rsidRPr="00736B06">
        <w:rPr>
          <w:rFonts w:cs="Arial"/>
          <w:b/>
          <w:bCs/>
          <w:color w:val="0A0A0A"/>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4º PERIODO ARCAICO (800-496 a.C.)</w:t>
      </w:r>
      <w:r w:rsidRPr="00736B06">
        <w:rPr>
          <w:rFonts w:cs="Arial"/>
          <w:b/>
          <w:color w:val="0A0A0A"/>
          <w:szCs w:val="20"/>
          <w:shd w:val="clear" w:color="auto" w:fill="FEFCFC"/>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4301DB">
        <w:rPr>
          <w:rFonts w:cs="Arial"/>
          <w:color w:val="0A0A0A"/>
          <w:szCs w:val="20"/>
          <w:shd w:val="clear" w:color="auto" w:fill="FEFCFC"/>
        </w:rPr>
        <w:t>-Hubo cambios sociopolíticos.</w:t>
      </w:r>
      <w:r w:rsidRPr="004301DB">
        <w:rPr>
          <w:rFonts w:cs="Arial"/>
          <w:color w:val="0A0A0A"/>
          <w:szCs w:val="20"/>
          <w:shd w:val="clear" w:color="auto" w:fill="FEFCFC"/>
        </w:rPr>
        <w:br/>
        <w:t>-Desarrollo comercial, cultural e industrial.</w:t>
      </w:r>
      <w:r w:rsidRPr="004301DB">
        <w:rPr>
          <w:rFonts w:cs="Arial"/>
          <w:color w:val="0A0A0A"/>
          <w:szCs w:val="20"/>
          <w:shd w:val="clear" w:color="auto" w:fill="FEFCFC"/>
        </w:rPr>
        <w:br/>
        <w:t>- Colonizaciones.</w:t>
      </w:r>
      <w:r w:rsidRPr="004301DB">
        <w:rPr>
          <w:rFonts w:cs="Arial"/>
          <w:color w:val="0A0A0A"/>
          <w:szCs w:val="20"/>
          <w:shd w:val="clear" w:color="auto" w:fill="FEFCFC"/>
        </w:rPr>
        <w:br/>
        <w:t>-Despegue de dos polis.</w:t>
      </w:r>
      <w:r w:rsidRPr="004301DB">
        <w:rPr>
          <w:rFonts w:cs="Arial"/>
          <w:color w:val="0A0A0A"/>
          <w:szCs w:val="20"/>
          <w:shd w:val="clear" w:color="auto" w:fill="FEFCFC"/>
        </w:rPr>
        <w:br/>
      </w:r>
      <w:r w:rsidR="00814367" w:rsidRPr="00814367">
        <w:rPr>
          <w:lang w:eastAsia="es-CO"/>
        </w:rPr>
        <w:t>Se llama así al período de la historia de Grecia, comprendido entre el siglo VIII y el VI a.C., en el que la Hélade se recupera del sombrío periodo anterior. Como convencionalismo el inicio podría establecerse el año de la celebración de los primeros </w:t>
      </w:r>
      <w:hyperlink r:id="rId11" w:history="1">
        <w:r w:rsidR="00814367" w:rsidRPr="00814367">
          <w:rPr>
            <w:color w:val="D3AD7B"/>
            <w:lang w:eastAsia="es-CO"/>
          </w:rPr>
          <w:t>Juegos Olímpicos</w:t>
        </w:r>
      </w:hyperlink>
      <w:r w:rsidR="00814367" w:rsidRPr="00814367">
        <w:rPr>
          <w:lang w:eastAsia="es-CO"/>
        </w:rPr>
        <w:t>, el año 776 a. C.; mientras que el final lo marcaría el inicio de las Guerras Médicas, en el año 499 a. C., cuando los griegos de Asia Menor pidieron ayuda a las metrópolis de la Hélade para frenar la expansión del Imperio persa.</w:t>
      </w:r>
    </w:p>
    <w:p w:rsidR="00814367" w:rsidRPr="00814367" w:rsidRDefault="00814367" w:rsidP="00EB0576">
      <w:pPr>
        <w:pStyle w:val="Sinespaciado"/>
        <w:jc w:val="left"/>
        <w:rPr>
          <w:rFonts w:ascii="Georgia" w:hAnsi="Georgia"/>
          <w:lang w:eastAsia="es-CO"/>
        </w:rPr>
      </w:pPr>
      <w:r w:rsidRPr="00814367">
        <w:rPr>
          <w:lang w:eastAsia="es-CO"/>
        </w:rPr>
        <w:t>Los fenómenos más característicos de este período fueron la consolidación de la polis (</w:t>
      </w:r>
      <w:r w:rsidRPr="00814367">
        <w:rPr>
          <w:lang w:val="el-GR" w:eastAsia="es-CO"/>
        </w:rPr>
        <w:t>πόλις</w:t>
      </w:r>
      <w:r w:rsidRPr="00814367">
        <w:rPr>
          <w:lang w:eastAsia="es-CO"/>
        </w:rPr>
        <w:t>), la colonización del Mediterráneo y las tiranías, que sentaron una base sólida para el desarrollo de la civilización griega.</w:t>
      </w:r>
    </w:p>
    <w:p w:rsidR="00814367" w:rsidRPr="00814367" w:rsidRDefault="004301DB" w:rsidP="00EB0576">
      <w:pPr>
        <w:pStyle w:val="NormalWeb"/>
        <w:shd w:val="clear" w:color="auto" w:fill="FFFFFF"/>
        <w:spacing w:before="0" w:beforeAutospacing="0" w:after="0" w:afterAutospacing="0" w:line="255" w:lineRule="atLeast"/>
        <w:textAlignment w:val="baseline"/>
        <w:rPr>
          <w:rFonts w:ascii="Arial" w:hAnsi="Arial" w:cs="Arial"/>
          <w:color w:val="020202"/>
          <w:sz w:val="22"/>
          <w:szCs w:val="20"/>
        </w:rPr>
      </w:pPr>
      <w:r w:rsidRPr="004301DB">
        <w:rPr>
          <w:rFonts w:ascii="Arial" w:hAnsi="Arial" w:cs="Arial"/>
          <w:color w:val="0A0A0A"/>
          <w:sz w:val="22"/>
          <w:szCs w:val="20"/>
          <w:shd w:val="clear" w:color="auto" w:fill="FEFCFC"/>
        </w:rPr>
        <w:br/>
      </w:r>
      <w:r w:rsidRPr="00736B06">
        <w:rPr>
          <w:rFonts w:ascii="Arial" w:hAnsi="Arial" w:cs="Arial"/>
          <w:bCs/>
          <w:color w:val="00B050"/>
          <w:sz w:val="22"/>
          <w:szCs w:val="20"/>
          <w:shd w:val="clear" w:color="auto" w:fill="FEFCFC"/>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5º PERIODO CLÁSICO (496-</w:t>
      </w:r>
      <w:smartTag w:uri="urn:schemas-microsoft-com:office:smarttags" w:element="metricconverter">
        <w:smartTagPr>
          <w:attr w:name="ProductID" w:val="336 a"/>
        </w:smartTagPr>
        <w:r w:rsidRPr="00736B06">
          <w:rPr>
            <w:rFonts w:ascii="Arial" w:hAnsi="Arial" w:cs="Arial"/>
            <w:bCs/>
            <w:color w:val="00B050"/>
            <w:sz w:val="22"/>
            <w:szCs w:val="20"/>
            <w:shd w:val="clear" w:color="auto" w:fill="FEFCFC"/>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336 a</w:t>
        </w:r>
      </w:smartTag>
      <w:r w:rsidRPr="00736B06">
        <w:rPr>
          <w:rFonts w:ascii="Arial" w:hAnsi="Arial" w:cs="Arial"/>
          <w:bCs/>
          <w:color w:val="00B050"/>
          <w:sz w:val="22"/>
          <w:szCs w:val="20"/>
          <w:shd w:val="clear" w:color="auto" w:fill="FEFCFC"/>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.C)</w:t>
      </w:r>
      <w:r w:rsidRPr="00736B06">
        <w:rPr>
          <w:rFonts w:ascii="Arial" w:hAnsi="Arial" w:cs="Arial"/>
          <w:color w:val="00B050"/>
          <w:sz w:val="22"/>
          <w:szCs w:val="20"/>
          <w:shd w:val="clear" w:color="auto" w:fill="FEFCFC"/>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br/>
      </w:r>
      <w:r w:rsidRPr="004301DB">
        <w:rPr>
          <w:rFonts w:ascii="Arial" w:hAnsi="Arial" w:cs="Arial"/>
          <w:color w:val="0A0A0A"/>
          <w:sz w:val="22"/>
          <w:szCs w:val="20"/>
          <w:shd w:val="clear" w:color="auto" w:fill="FEFCFC"/>
        </w:rPr>
        <w:t>-Las Guerras Médicas.</w:t>
      </w:r>
      <w:r w:rsidRPr="004301DB">
        <w:rPr>
          <w:rFonts w:ascii="Arial" w:hAnsi="Arial" w:cs="Arial"/>
          <w:color w:val="0A0A0A"/>
          <w:sz w:val="22"/>
          <w:szCs w:val="20"/>
          <w:shd w:val="clear" w:color="auto" w:fill="FEFCFC"/>
        </w:rPr>
        <w:br/>
        <w:t>-Apogeo de Atenas y la democracia.</w:t>
      </w:r>
      <w:r w:rsidRPr="004301DB">
        <w:rPr>
          <w:rFonts w:ascii="Arial" w:hAnsi="Arial" w:cs="Arial"/>
          <w:color w:val="0A0A0A"/>
          <w:sz w:val="22"/>
          <w:szCs w:val="20"/>
          <w:shd w:val="clear" w:color="auto" w:fill="FEFCFC"/>
        </w:rPr>
        <w:br/>
        <w:t xml:space="preserve">- La guerra del </w:t>
      </w:r>
      <w:r w:rsidRPr="004301DB">
        <w:rPr>
          <w:rFonts w:cs="Arial"/>
          <w:color w:val="0A0A0A"/>
          <w:szCs w:val="20"/>
          <w:shd w:val="clear" w:color="auto" w:fill="FEFCFC"/>
        </w:rPr>
        <w:t>Peloponeso</w:t>
      </w:r>
      <w:r w:rsidRPr="004301DB">
        <w:rPr>
          <w:rFonts w:ascii="Arial" w:hAnsi="Arial" w:cs="Arial"/>
          <w:color w:val="0A0A0A"/>
          <w:sz w:val="22"/>
          <w:szCs w:val="20"/>
          <w:shd w:val="clear" w:color="auto" w:fill="FEFCFC"/>
        </w:rPr>
        <w:t>.</w:t>
      </w:r>
      <w:r w:rsidRPr="004301DB">
        <w:rPr>
          <w:rFonts w:ascii="Arial" w:hAnsi="Arial" w:cs="Arial"/>
          <w:color w:val="0A0A0A"/>
          <w:sz w:val="22"/>
          <w:szCs w:val="20"/>
          <w:shd w:val="clear" w:color="auto" w:fill="FEFCFC"/>
        </w:rPr>
        <w:br/>
      </w:r>
      <w:r w:rsidR="00814367" w:rsidRPr="00814367">
        <w:rPr>
          <w:rFonts w:ascii="Arial" w:hAnsi="Arial" w:cs="Arial"/>
          <w:color w:val="020202"/>
          <w:sz w:val="22"/>
          <w:szCs w:val="20"/>
        </w:rPr>
        <w:t>El período clásico griego, que se había desarrollado entre los siglos V y IV a.C, está visiblemente marcado por una serie de invasiones y conflictos que transformaron el</w:t>
      </w:r>
      <w:r w:rsidR="00814367" w:rsidRPr="00814367">
        <w:rPr>
          <w:rStyle w:val="apple-converted-space"/>
          <w:rFonts w:ascii="Arial" w:hAnsi="Arial" w:cs="Arial"/>
          <w:color w:val="020202"/>
          <w:sz w:val="22"/>
          <w:szCs w:val="20"/>
        </w:rPr>
        <w:t> </w:t>
      </w:r>
      <w:r w:rsidR="00814367" w:rsidRPr="00AF24EA">
        <w:rPr>
          <w:rFonts w:ascii="Arial" w:hAnsi="Arial" w:cs="Arial"/>
          <w:bCs/>
          <w:color w:val="020202"/>
          <w:sz w:val="22"/>
          <w:szCs w:val="20"/>
          <w:bdr w:val="none" w:sz="0" w:space="0" w:color="auto" w:frame="1"/>
        </w:rPr>
        <w:t>Hélade</w:t>
      </w:r>
      <w:r w:rsidR="00814367" w:rsidRPr="00814367">
        <w:rPr>
          <w:rStyle w:val="apple-converted-space"/>
          <w:rFonts w:ascii="Arial" w:hAnsi="Arial" w:cs="Arial"/>
          <w:color w:val="020202"/>
          <w:sz w:val="22"/>
          <w:szCs w:val="20"/>
        </w:rPr>
        <w:t> </w:t>
      </w:r>
      <w:r w:rsidR="00814367" w:rsidRPr="00814367">
        <w:rPr>
          <w:rFonts w:ascii="Arial" w:hAnsi="Arial" w:cs="Arial"/>
          <w:color w:val="020202"/>
          <w:sz w:val="22"/>
          <w:szCs w:val="20"/>
        </w:rPr>
        <w:t>en un escenario de guerra acalorado. Sin embargo, incluso con esos enfrentamientos, muchos lo entienden como el apogeo de la propia civilización. La transformación política de</w:t>
      </w:r>
      <w:r w:rsidR="00814367" w:rsidRPr="00814367">
        <w:rPr>
          <w:rStyle w:val="apple-converted-space"/>
          <w:rFonts w:ascii="Arial" w:hAnsi="Arial" w:cs="Arial"/>
          <w:color w:val="020202"/>
          <w:sz w:val="22"/>
          <w:szCs w:val="20"/>
        </w:rPr>
        <w:t> </w:t>
      </w:r>
      <w:r w:rsidR="00814367" w:rsidRPr="00814367">
        <w:rPr>
          <w:rFonts w:ascii="Arial" w:hAnsi="Arial" w:cs="Arial"/>
          <w:bCs/>
          <w:color w:val="020202"/>
          <w:sz w:val="22"/>
          <w:szCs w:val="20"/>
          <w:bdr w:val="none" w:sz="0" w:space="0" w:color="auto" w:frame="1"/>
        </w:rPr>
        <w:t>Atenas</w:t>
      </w:r>
      <w:r w:rsidR="00814367" w:rsidRPr="00814367">
        <w:rPr>
          <w:rStyle w:val="apple-converted-space"/>
          <w:rFonts w:ascii="Arial" w:hAnsi="Arial" w:cs="Arial"/>
          <w:color w:val="020202"/>
          <w:sz w:val="22"/>
          <w:szCs w:val="20"/>
        </w:rPr>
        <w:t> </w:t>
      </w:r>
      <w:r w:rsidR="00814367" w:rsidRPr="00814367">
        <w:rPr>
          <w:rFonts w:ascii="Arial" w:hAnsi="Arial" w:cs="Arial"/>
          <w:color w:val="020202"/>
          <w:sz w:val="22"/>
          <w:szCs w:val="20"/>
        </w:rPr>
        <w:t>y la difusión del modelo de administrativo político para otras ciudades de</w:t>
      </w:r>
      <w:r w:rsidR="00814367" w:rsidRPr="00814367">
        <w:rPr>
          <w:rStyle w:val="apple-converted-space"/>
          <w:rFonts w:ascii="Arial" w:hAnsi="Arial" w:cs="Arial"/>
          <w:color w:val="020202"/>
          <w:sz w:val="22"/>
          <w:szCs w:val="20"/>
        </w:rPr>
        <w:t> </w:t>
      </w:r>
      <w:r w:rsidR="00814367" w:rsidRPr="00814367">
        <w:rPr>
          <w:rFonts w:ascii="Arial" w:hAnsi="Arial" w:cs="Arial"/>
          <w:bCs/>
          <w:color w:val="020202"/>
          <w:sz w:val="22"/>
          <w:szCs w:val="20"/>
          <w:bdr w:val="none" w:sz="0" w:space="0" w:color="auto" w:frame="1"/>
        </w:rPr>
        <w:t>Grecia</w:t>
      </w:r>
      <w:r w:rsidR="00814367" w:rsidRPr="00814367">
        <w:rPr>
          <w:rFonts w:ascii="Arial" w:hAnsi="Arial" w:cs="Arial"/>
          <w:color w:val="020202"/>
          <w:sz w:val="22"/>
          <w:szCs w:val="20"/>
        </w:rPr>
        <w:t>, marcó la culminación de la</w:t>
      </w:r>
      <w:r w:rsidR="00814367" w:rsidRPr="00814367">
        <w:rPr>
          <w:rStyle w:val="apple-converted-space"/>
          <w:rFonts w:ascii="Arial" w:hAnsi="Arial" w:cs="Arial"/>
          <w:color w:val="020202"/>
          <w:sz w:val="22"/>
          <w:szCs w:val="20"/>
        </w:rPr>
        <w:t> </w:t>
      </w:r>
      <w:r w:rsidR="00814367" w:rsidRPr="00814367">
        <w:rPr>
          <w:rFonts w:ascii="Arial" w:hAnsi="Arial" w:cs="Arial"/>
          <w:bCs/>
          <w:color w:val="020202"/>
          <w:sz w:val="22"/>
          <w:szCs w:val="20"/>
          <w:bdr w:val="none" w:sz="0" w:space="0" w:color="auto" w:frame="1"/>
        </w:rPr>
        <w:t>Grecia</w:t>
      </w:r>
      <w:r w:rsidR="00814367" w:rsidRPr="00814367">
        <w:rPr>
          <w:rStyle w:val="apple-converted-space"/>
          <w:rFonts w:ascii="Arial" w:hAnsi="Arial" w:cs="Arial"/>
          <w:color w:val="020202"/>
          <w:sz w:val="22"/>
          <w:szCs w:val="20"/>
        </w:rPr>
        <w:t> </w:t>
      </w:r>
      <w:r w:rsidR="00814367" w:rsidRPr="00814367">
        <w:rPr>
          <w:rFonts w:ascii="Arial" w:hAnsi="Arial" w:cs="Arial"/>
          <w:color w:val="020202"/>
          <w:sz w:val="22"/>
          <w:szCs w:val="20"/>
        </w:rPr>
        <w:t>Antigua.</w:t>
      </w:r>
    </w:p>
    <w:p w:rsidR="00814367" w:rsidRPr="00814367" w:rsidRDefault="00814367" w:rsidP="00EB0576">
      <w:pPr>
        <w:pStyle w:val="NormalWeb"/>
        <w:shd w:val="clear" w:color="auto" w:fill="FFFFFF"/>
        <w:spacing w:before="0" w:beforeAutospacing="0" w:after="225" w:afterAutospacing="0" w:line="255" w:lineRule="atLeast"/>
        <w:textAlignment w:val="baseline"/>
        <w:rPr>
          <w:rFonts w:ascii="Arial" w:hAnsi="Arial" w:cs="Arial"/>
          <w:color w:val="020202"/>
          <w:sz w:val="22"/>
          <w:szCs w:val="20"/>
        </w:rPr>
      </w:pPr>
      <w:r w:rsidRPr="00814367">
        <w:rPr>
          <w:rFonts w:ascii="Arial" w:hAnsi="Arial" w:cs="Arial"/>
          <w:color w:val="020202"/>
          <w:sz w:val="22"/>
          <w:szCs w:val="20"/>
        </w:rPr>
        <w:t>Los primeros combates significativos de la época fueron las Guerras Médicas (490-479 a.C), el conflicto en el que los persas intentaron invadir Grecia desde su control sobre las colonias de Asia Menor. A pesar de la superioridad indiscutible de las fuerzas militares de los persas, los griegos lograron derribar al enemigo a través de varias tácticas de guerra que utilizaron como el conocimiento del territorio de los Balcanes en su favor. Aunque políticamente eran independientes, este conflicto llevó a la alianza de varias polis griegas.</w:t>
      </w:r>
    </w:p>
    <w:p w:rsidR="0043601B" w:rsidRDefault="004301DB" w:rsidP="00EB0576">
      <w:pPr>
        <w:pStyle w:val="Sinespaciado"/>
        <w:jc w:val="left"/>
        <w:rPr>
          <w:rFonts w:cs="Arial"/>
          <w:color w:val="0A0A0A"/>
          <w:szCs w:val="20"/>
          <w:shd w:val="clear" w:color="auto" w:fill="FEFCFC"/>
        </w:rPr>
      </w:pPr>
      <w:r w:rsidRPr="004301DB">
        <w:rPr>
          <w:rFonts w:cs="Arial"/>
          <w:b/>
          <w:bCs/>
          <w:color w:val="0A0A0A"/>
          <w:szCs w:val="20"/>
          <w:shd w:val="clear" w:color="auto" w:fill="FEFCFC"/>
        </w:rPr>
        <w:br/>
      </w:r>
      <w:r w:rsidRPr="00736B06">
        <w:rPr>
          <w:rFonts w:cs="Arial"/>
          <w:b/>
          <w:bCs/>
          <w:color w:val="17365D" w:themeColor="text2" w:themeShade="BF"/>
          <w:szCs w:val="20"/>
          <w:shd w:val="clear" w:color="auto" w:fill="FEFCFC"/>
        </w:rPr>
        <w:t>6ºPERIODO HELENÍSTICO (336-146 a.C.)</w:t>
      </w:r>
      <w:r w:rsidRPr="004301DB">
        <w:rPr>
          <w:rFonts w:cs="Arial"/>
          <w:color w:val="0A0A0A"/>
          <w:szCs w:val="20"/>
          <w:shd w:val="clear" w:color="auto" w:fill="FEFCFC"/>
        </w:rPr>
        <w:br/>
        <w:t>- Reinado de Alejandro Magno.</w:t>
      </w:r>
      <w:r w:rsidRPr="004301DB">
        <w:rPr>
          <w:rFonts w:cs="Arial"/>
          <w:color w:val="0A0A0A"/>
          <w:szCs w:val="20"/>
          <w:shd w:val="clear" w:color="auto" w:fill="FEFCFC"/>
        </w:rPr>
        <w:br/>
        <w:t>- Grecia, Provincia Romana.</w:t>
      </w:r>
    </w:p>
    <w:p w:rsidR="00814367" w:rsidRPr="00814367" w:rsidRDefault="00814367" w:rsidP="00EB0576">
      <w:pPr>
        <w:pStyle w:val="NormalWeb"/>
        <w:shd w:val="clear" w:color="auto" w:fill="FFFFFF"/>
        <w:spacing w:before="0" w:beforeAutospacing="0" w:after="0" w:afterAutospacing="0" w:line="255" w:lineRule="atLeast"/>
        <w:textAlignment w:val="baseline"/>
        <w:rPr>
          <w:rFonts w:ascii="Arial" w:hAnsi="Arial" w:cs="Arial"/>
          <w:color w:val="020202"/>
          <w:sz w:val="22"/>
          <w:szCs w:val="20"/>
        </w:rPr>
      </w:pPr>
      <w:r w:rsidRPr="00814367">
        <w:rPr>
          <w:rFonts w:ascii="Arial" w:hAnsi="Arial" w:cs="Arial"/>
          <w:color w:val="020202"/>
          <w:sz w:val="22"/>
          <w:szCs w:val="20"/>
        </w:rPr>
        <w:t xml:space="preserve">A partir del año 350 </w:t>
      </w:r>
      <w:proofErr w:type="spellStart"/>
      <w:r w:rsidRPr="00814367">
        <w:rPr>
          <w:rFonts w:ascii="Arial" w:hAnsi="Arial" w:cs="Arial"/>
          <w:color w:val="020202"/>
          <w:sz w:val="22"/>
          <w:szCs w:val="20"/>
        </w:rPr>
        <w:t>a.C</w:t>
      </w:r>
      <w:proofErr w:type="spellEnd"/>
      <w:r w:rsidRPr="00814367">
        <w:rPr>
          <w:rFonts w:ascii="Arial" w:hAnsi="Arial" w:cs="Arial"/>
          <w:color w:val="020202"/>
          <w:sz w:val="22"/>
          <w:szCs w:val="20"/>
        </w:rPr>
        <w:t>, una nueva civilización empezó a subir política y militarmente en el mundo antiguo.</w:t>
      </w:r>
      <w:r w:rsidRPr="00814367">
        <w:rPr>
          <w:rStyle w:val="apple-converted-space"/>
          <w:rFonts w:ascii="Arial" w:hAnsi="Arial" w:cs="Arial"/>
          <w:color w:val="020202"/>
          <w:sz w:val="22"/>
          <w:szCs w:val="20"/>
        </w:rPr>
        <w:t> </w:t>
      </w:r>
      <w:r w:rsidRPr="00AF24EA">
        <w:rPr>
          <w:rFonts w:ascii="Arial" w:hAnsi="Arial" w:cs="Arial"/>
          <w:bCs/>
          <w:color w:val="020202"/>
          <w:sz w:val="22"/>
          <w:szCs w:val="20"/>
          <w:bdr w:val="none" w:sz="0" w:space="0" w:color="auto" w:frame="1"/>
        </w:rPr>
        <w:t>Macedonia</w:t>
      </w:r>
      <w:r w:rsidRPr="00814367">
        <w:rPr>
          <w:rStyle w:val="apple-converted-space"/>
          <w:rFonts w:ascii="Arial" w:hAnsi="Arial" w:cs="Arial"/>
          <w:color w:val="020202"/>
          <w:sz w:val="22"/>
          <w:szCs w:val="20"/>
        </w:rPr>
        <w:t> </w:t>
      </w:r>
      <w:r w:rsidRPr="00814367">
        <w:rPr>
          <w:rFonts w:ascii="Arial" w:hAnsi="Arial" w:cs="Arial"/>
          <w:color w:val="020202"/>
          <w:sz w:val="22"/>
          <w:szCs w:val="20"/>
        </w:rPr>
        <w:t xml:space="preserve">bajo el reinado del rey Felipe II, se inició en un proceso de expansión territorial que rompería la </w:t>
      </w:r>
      <w:r w:rsidRPr="00814367">
        <w:rPr>
          <w:rFonts w:ascii="Arial" w:hAnsi="Arial" w:cs="Arial"/>
          <w:color w:val="020202"/>
          <w:sz w:val="22"/>
          <w:szCs w:val="20"/>
        </w:rPr>
        <w:lastRenderedPageBreak/>
        <w:t>hegemonía del mundo griego. Esta invasión fue posible gracias a la lucha interna constante que llevó a debilitar al ejército griego.</w:t>
      </w:r>
    </w:p>
    <w:p w:rsidR="00814367" w:rsidRPr="00AF24EA" w:rsidRDefault="00814367" w:rsidP="00EB0576">
      <w:pPr>
        <w:pStyle w:val="NormalWeb"/>
        <w:shd w:val="clear" w:color="auto" w:fill="FFFFFF"/>
        <w:spacing w:before="0" w:beforeAutospacing="0" w:after="0" w:afterAutospacing="0" w:line="255" w:lineRule="atLeast"/>
        <w:textAlignment w:val="baseline"/>
        <w:rPr>
          <w:rFonts w:ascii="Arial" w:hAnsi="Arial" w:cs="Arial"/>
          <w:color w:val="020202"/>
          <w:sz w:val="22"/>
          <w:szCs w:val="20"/>
        </w:rPr>
      </w:pPr>
      <w:r w:rsidRPr="00AF24EA">
        <w:rPr>
          <w:rFonts w:ascii="Arial" w:hAnsi="Arial" w:cs="Arial"/>
          <w:color w:val="020202"/>
          <w:sz w:val="22"/>
          <w:szCs w:val="20"/>
        </w:rPr>
        <w:t>Siguiendo los pasos de su padre, el rey</w:t>
      </w:r>
      <w:r w:rsidRPr="00AF24EA">
        <w:rPr>
          <w:rStyle w:val="apple-converted-space"/>
          <w:rFonts w:ascii="Arial" w:hAnsi="Arial" w:cs="Arial"/>
          <w:color w:val="020202"/>
          <w:sz w:val="22"/>
          <w:szCs w:val="20"/>
        </w:rPr>
        <w:t> </w:t>
      </w:r>
      <w:r w:rsidRPr="00AF24EA">
        <w:rPr>
          <w:rFonts w:ascii="Arial" w:hAnsi="Arial" w:cs="Arial"/>
          <w:bCs/>
          <w:color w:val="020202"/>
          <w:sz w:val="22"/>
          <w:szCs w:val="20"/>
          <w:bdr w:val="none" w:sz="0" w:space="0" w:color="auto" w:frame="1"/>
        </w:rPr>
        <w:t>Alejandro Magno</w:t>
      </w:r>
      <w:r w:rsidRPr="00AF24EA">
        <w:rPr>
          <w:rFonts w:ascii="Arial" w:hAnsi="Arial" w:cs="Arial"/>
          <w:color w:val="020202"/>
          <w:sz w:val="22"/>
          <w:szCs w:val="20"/>
        </w:rPr>
        <w:t>, siguió ampliando las zonas de Macedonia a</w:t>
      </w:r>
      <w:r w:rsidRPr="00AF24EA">
        <w:rPr>
          <w:rStyle w:val="apple-converted-space"/>
          <w:rFonts w:ascii="Arial" w:hAnsi="Arial" w:cs="Arial"/>
          <w:color w:val="020202"/>
          <w:sz w:val="22"/>
          <w:szCs w:val="20"/>
        </w:rPr>
        <w:t> </w:t>
      </w:r>
      <w:r w:rsidRPr="00AF24EA">
        <w:rPr>
          <w:rFonts w:ascii="Arial" w:hAnsi="Arial" w:cs="Arial"/>
          <w:bCs/>
          <w:color w:val="020202"/>
          <w:sz w:val="22"/>
          <w:szCs w:val="20"/>
          <w:bdr w:val="none" w:sz="0" w:space="0" w:color="auto" w:frame="1"/>
        </w:rPr>
        <w:t>Asia</w:t>
      </w:r>
      <w:r w:rsidRPr="00AF24EA">
        <w:rPr>
          <w:rStyle w:val="apple-converted-space"/>
          <w:rFonts w:ascii="Arial" w:hAnsi="Arial" w:cs="Arial"/>
          <w:color w:val="020202"/>
          <w:sz w:val="22"/>
          <w:szCs w:val="20"/>
        </w:rPr>
        <w:t> </w:t>
      </w:r>
      <w:r w:rsidRPr="00AF24EA">
        <w:rPr>
          <w:rFonts w:ascii="Arial" w:hAnsi="Arial" w:cs="Arial"/>
          <w:color w:val="020202"/>
          <w:sz w:val="22"/>
          <w:szCs w:val="20"/>
        </w:rPr>
        <w:t>Menor, llegando a la India. Esta extensa área de territorio controlada por</w:t>
      </w:r>
      <w:r w:rsidR="00AF24EA" w:rsidRPr="00AF24EA">
        <w:rPr>
          <w:rFonts w:ascii="Arial" w:hAnsi="Arial" w:cs="Arial"/>
          <w:color w:val="020202"/>
          <w:sz w:val="22"/>
          <w:szCs w:val="20"/>
        </w:rPr>
        <w:t xml:space="preserve"> </w:t>
      </w:r>
      <w:r w:rsidRPr="00AF24EA">
        <w:rPr>
          <w:rFonts w:ascii="Arial" w:hAnsi="Arial" w:cs="Arial"/>
          <w:bCs/>
          <w:color w:val="020202"/>
          <w:sz w:val="22"/>
          <w:szCs w:val="20"/>
          <w:bdr w:val="none" w:sz="0" w:space="0" w:color="auto" w:frame="1"/>
        </w:rPr>
        <w:t>Alejandro Magno</w:t>
      </w:r>
      <w:r w:rsidRPr="00AF24EA">
        <w:rPr>
          <w:rStyle w:val="apple-converted-space"/>
          <w:rFonts w:ascii="Arial" w:hAnsi="Arial" w:cs="Arial"/>
          <w:color w:val="020202"/>
          <w:sz w:val="22"/>
          <w:szCs w:val="20"/>
        </w:rPr>
        <w:t> </w:t>
      </w:r>
      <w:r w:rsidRPr="00AF24EA">
        <w:rPr>
          <w:rFonts w:ascii="Arial" w:hAnsi="Arial" w:cs="Arial"/>
          <w:color w:val="020202"/>
          <w:sz w:val="22"/>
          <w:szCs w:val="20"/>
        </w:rPr>
        <w:t>fue responsable de la formación del mundo helenístico. Esta región no sólo definía los límites del imperio macedonio, sino que también indica un conjunto de hábitos culturales y las prácticas institucionalizadas por el gobierno de</w:t>
      </w:r>
      <w:r w:rsidRPr="00AF24EA">
        <w:rPr>
          <w:rStyle w:val="apple-converted-space"/>
          <w:rFonts w:ascii="Arial" w:hAnsi="Arial" w:cs="Arial"/>
          <w:color w:val="020202"/>
          <w:sz w:val="22"/>
          <w:szCs w:val="20"/>
        </w:rPr>
        <w:t> </w:t>
      </w:r>
      <w:r w:rsidRPr="00AF24EA">
        <w:rPr>
          <w:rFonts w:ascii="Arial" w:hAnsi="Arial" w:cs="Arial"/>
          <w:bCs/>
          <w:color w:val="020202"/>
          <w:sz w:val="22"/>
          <w:szCs w:val="20"/>
          <w:bdr w:val="none" w:sz="0" w:space="0" w:color="auto" w:frame="1"/>
        </w:rPr>
        <w:t>Alejandría</w:t>
      </w:r>
      <w:r w:rsidRPr="00AF24EA">
        <w:rPr>
          <w:rFonts w:ascii="Arial" w:hAnsi="Arial" w:cs="Arial"/>
          <w:color w:val="020202"/>
          <w:sz w:val="22"/>
          <w:szCs w:val="20"/>
        </w:rPr>
        <w:t>.</w:t>
      </w:r>
    </w:p>
    <w:p w:rsidR="00814367" w:rsidRPr="00814367" w:rsidRDefault="00814367" w:rsidP="00EB0576">
      <w:pPr>
        <w:pStyle w:val="NormalWeb"/>
        <w:shd w:val="clear" w:color="auto" w:fill="FFFFFF"/>
        <w:spacing w:before="0" w:beforeAutospacing="0" w:after="0" w:afterAutospacing="0" w:line="255" w:lineRule="atLeast"/>
        <w:textAlignment w:val="baseline"/>
        <w:rPr>
          <w:rFonts w:ascii="Arial" w:hAnsi="Arial" w:cs="Arial"/>
          <w:color w:val="020202"/>
          <w:sz w:val="22"/>
          <w:szCs w:val="20"/>
        </w:rPr>
      </w:pPr>
      <w:r w:rsidRPr="00814367">
        <w:rPr>
          <w:rFonts w:ascii="Arial" w:hAnsi="Arial" w:cs="Arial"/>
          <w:color w:val="020202"/>
          <w:sz w:val="22"/>
          <w:szCs w:val="20"/>
        </w:rPr>
        <w:t>Siendo educado por el filósofo griego</w:t>
      </w:r>
      <w:r w:rsidRPr="00814367">
        <w:rPr>
          <w:rStyle w:val="apple-converted-space"/>
          <w:rFonts w:ascii="Arial" w:hAnsi="Arial" w:cs="Arial"/>
          <w:color w:val="020202"/>
          <w:sz w:val="22"/>
          <w:szCs w:val="20"/>
        </w:rPr>
        <w:t> </w:t>
      </w:r>
      <w:r w:rsidRPr="00AF24EA">
        <w:rPr>
          <w:rFonts w:ascii="Arial" w:hAnsi="Arial" w:cs="Arial"/>
          <w:bCs/>
          <w:color w:val="020202"/>
          <w:sz w:val="22"/>
          <w:szCs w:val="20"/>
          <w:bdr w:val="none" w:sz="0" w:space="0" w:color="auto" w:frame="1"/>
        </w:rPr>
        <w:t>Aristóteles</w:t>
      </w:r>
      <w:r w:rsidRPr="00814367">
        <w:rPr>
          <w:rFonts w:ascii="Arial" w:hAnsi="Arial" w:cs="Arial"/>
          <w:color w:val="020202"/>
          <w:sz w:val="22"/>
          <w:szCs w:val="20"/>
        </w:rPr>
        <w:t>, Alejandro Magno entró en contacto con el conjunto de valores de la cultura griega. Por otra parte, sus incursiones en el Oriente también lo pusieron en contacto con otras culturas. Simpatizando con el conocimiento de diferentes culturas, el emperador Alejandro había actuado para combinar los valores occidentales y orientales. Este es el cambio que se había definido la cultura helenística. Una de las medidas más importantes adoptadas en este sentido fue la construcción de la ciudad de Alejandría en</w:t>
      </w:r>
      <w:r w:rsidR="00AF24EA">
        <w:rPr>
          <w:rFonts w:ascii="Arial" w:hAnsi="Arial" w:cs="Arial"/>
          <w:color w:val="020202"/>
          <w:sz w:val="22"/>
          <w:szCs w:val="20"/>
        </w:rPr>
        <w:t xml:space="preserve"> </w:t>
      </w:r>
      <w:r w:rsidRPr="00AF24EA">
        <w:rPr>
          <w:rFonts w:ascii="Arial" w:hAnsi="Arial" w:cs="Arial"/>
          <w:bCs/>
          <w:color w:val="020202"/>
          <w:sz w:val="22"/>
          <w:szCs w:val="20"/>
          <w:bdr w:val="none" w:sz="0" w:space="0" w:color="auto" w:frame="1"/>
        </w:rPr>
        <w:t>Egipto</w:t>
      </w:r>
      <w:r w:rsidRPr="00814367">
        <w:rPr>
          <w:rFonts w:ascii="Arial" w:hAnsi="Arial" w:cs="Arial"/>
          <w:color w:val="020202"/>
          <w:sz w:val="22"/>
          <w:szCs w:val="20"/>
        </w:rPr>
        <w:t>.</w:t>
      </w:r>
    </w:p>
    <w:p w:rsidR="00814367" w:rsidRPr="0043601B" w:rsidRDefault="00814367" w:rsidP="00EB0576">
      <w:pPr>
        <w:pStyle w:val="Sinespaciado"/>
        <w:jc w:val="left"/>
        <w:rPr>
          <w:color w:val="00B050"/>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pPr>
    </w:p>
    <w:p w:rsidR="003D67BA" w:rsidRDefault="003D67BA" w:rsidP="00EB0576">
      <w:pPr>
        <w:pStyle w:val="Sinespaciado"/>
        <w:jc w:val="left"/>
        <w:rPr>
          <w:b/>
          <w:bCs/>
          <w:color w:val="C00000"/>
          <w:lang w:val="es-ES"/>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pPr>
      <w:r w:rsidRPr="003D67BA">
        <w:rPr>
          <w:b/>
          <w:bCs/>
          <w:color w:val="C00000"/>
          <w:lang w:val="es-ES"/>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ORGANIZACIÓN ECONÓMICA</w:t>
      </w:r>
    </w:p>
    <w:p w:rsidR="00AF24EA" w:rsidRDefault="00AF24EA" w:rsidP="00EB0576">
      <w:pPr>
        <w:pStyle w:val="Sinespaciado"/>
        <w:jc w:val="left"/>
      </w:pPr>
      <w:r>
        <w:t>Los habitantes de las ciudades griegas vivían fundamentalmente de la industria y el comercio. Había talleres de curtidores, ceramistas, etc., en los que se empleaban técnicas rudimentarias. Algunas tareas, como los tejidos y el hilado, se realizaban dentro del hogar.</w:t>
      </w:r>
    </w:p>
    <w:p w:rsidR="00AF24EA" w:rsidRPr="00DD321E" w:rsidRDefault="00AF24EA" w:rsidP="00EB0576">
      <w:pPr>
        <w:pStyle w:val="Sinespaciado"/>
        <w:jc w:val="left"/>
        <w:rPr>
          <w:rFonts w:cs="Arial"/>
          <w:sz w:val="24"/>
        </w:rPr>
      </w:pPr>
      <w:r>
        <w:t>El comercio era una actividad muy importante en Grecia y uno de los fundamentos de su poder. Los comerciantes poseían barcos y navegaban por todo el mar Mediterráneo. Vendían los productos fabricados en las ciudades griegas y compraban alimentos, madera y cobre. En los intercambios comerciales, los griegos utilizaban monedas de plata llamadas</w:t>
      </w:r>
      <w:r>
        <w:rPr>
          <w:rStyle w:val="apple-converted-space"/>
          <w:rFonts w:ascii="Trebuchet MS" w:hAnsi="Trebuchet MS"/>
          <w:color w:val="3D3D3D"/>
          <w:sz w:val="20"/>
          <w:szCs w:val="20"/>
        </w:rPr>
        <w:t> </w:t>
      </w:r>
      <w:r>
        <w:rPr>
          <w:i/>
          <w:iCs/>
        </w:rPr>
        <w:t>dracmas</w:t>
      </w:r>
      <w:r>
        <w:t>, que eran aceptadas por todos los pueblos de la zona.</w:t>
      </w:r>
      <w:r w:rsidR="00DD321E">
        <w:t xml:space="preserve"> </w:t>
      </w:r>
      <w:r w:rsidR="00DD321E" w:rsidRPr="00DD321E">
        <w:rPr>
          <w:rFonts w:cs="Arial"/>
          <w:szCs w:val="20"/>
          <w:shd w:val="clear" w:color="auto" w:fill="FFFFFF"/>
        </w:rPr>
        <w:t>La dracma griega, acuñada en Atenas desde el siglo VI a.C., se convirtió en la moneda más importante del Mediterráneo, gracias a la potencia comercial de Atenas y a su composición muy estable: 65-67 granos de plata fina.</w:t>
      </w:r>
    </w:p>
    <w:p w:rsidR="00AF24EA" w:rsidRDefault="00AF24EA" w:rsidP="00EB0576">
      <w:pPr>
        <w:pStyle w:val="Sinespaciado"/>
        <w:jc w:val="left"/>
      </w:pPr>
      <w:r>
        <w:t>Muchos griegos eran campesinos que vivían de manera muy pobre. Cultivaban principalmente la vid, el trigo y el olivo con la ayuda de una hoz y de un arado ligero. Por lo general, las explotaciones agrícolas tenían un tamaño reducido.</w:t>
      </w:r>
    </w:p>
    <w:p w:rsidR="00AF24EA" w:rsidRPr="00AF24EA" w:rsidRDefault="00AF24EA" w:rsidP="00EB0576">
      <w:pPr>
        <w:pStyle w:val="Sinespaciado"/>
        <w:jc w:val="left"/>
        <w:rPr>
          <w:b/>
          <w:bCs/>
          <w:color w:val="C00000"/>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pPr>
    </w:p>
    <w:p w:rsidR="003D67BA" w:rsidRDefault="003D67BA" w:rsidP="00EB0576">
      <w:pPr>
        <w:pStyle w:val="Sinespaciado"/>
        <w:jc w:val="left"/>
        <w:rPr>
          <w:b/>
          <w:bCs/>
          <w:color w:val="4F6228" w:themeColor="accent3" w:themeShade="80"/>
          <w:spacing w:val="40"/>
          <w:lang w:val="es-ES"/>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lumMod w14:val="50000"/>
              </w14:schemeClr>
            </w14:solidFill>
          </w14:textFill>
        </w:rPr>
      </w:pPr>
      <w:r w:rsidRPr="003D67BA">
        <w:rPr>
          <w:b/>
          <w:bCs/>
          <w:color w:val="4F6228" w:themeColor="accent3" w:themeShade="80"/>
          <w:spacing w:val="40"/>
          <w:lang w:val="es-ES"/>
          <w14:shadow w14:blurRad="50800" w14:dist="50800" w14:dir="8100000" w14:sx="0" w14:sy="0" w14:kx="0" w14:ky="0" w14:algn="none">
            <w14:srgbClr w14:val="7D7D7D">
              <w14:alpha w14:val="27000"/>
            </w14:srgbClr>
          </w14:shadow>
          <w14:textOutline w14:w="14604" w14:cap="flat" w14:cmpd="sng" w14:algn="ctr">
            <w14:solidFill>
              <w14:srgbClr w14:val="00B050"/>
            </w14:solidFill>
            <w14:prstDash w14:val="solid"/>
            <w14:round/>
          </w14:textOutline>
          <w14:textFill>
            <w14:solidFill>
              <w14:schemeClr w14:val="accent3">
                <w14:alpha w14:val="50000"/>
                <w14:lumMod w14:val="50000"/>
              </w14:schemeClr>
            </w14:solidFill>
          </w14:textFill>
        </w:rPr>
        <w:t>ORGANIZACIÓN POLÍTICA</w:t>
      </w:r>
    </w:p>
    <w:p w:rsidR="00EB0576" w:rsidRPr="00EB0576" w:rsidRDefault="00EB0576" w:rsidP="00EB0576">
      <w:pPr>
        <w:pStyle w:val="Sinespaciado"/>
        <w:jc w:val="left"/>
        <w:rPr>
          <w:rFonts w:ascii="Times New Roman" w:hAnsi="Times New Roman" w:cs="Times New Roman"/>
          <w:sz w:val="24"/>
          <w:szCs w:val="24"/>
          <w:lang w:eastAsia="es-CO"/>
        </w:rPr>
      </w:pPr>
      <w:r w:rsidRPr="00EB0576">
        <w:rPr>
          <w:shd w:val="clear" w:color="auto" w:fill="FFFFFF"/>
          <w:lang w:eastAsia="es-CO"/>
        </w:rPr>
        <w:t>Políticamente, Grecia tiene un gobierno de régimen parlamentario. La autoridad suprema es el Rey. El poder legislativo es unicameral. Los miembros son elegidos por el pueblo, con voto directo para 4 años. El poder judicial está formado por el Areópago o Tribunal Supremo.</w:t>
      </w:r>
    </w:p>
    <w:p w:rsidR="00EB0576" w:rsidRDefault="00EB0576" w:rsidP="00EB0576">
      <w:pPr>
        <w:pStyle w:val="Sinespaciado"/>
        <w:jc w:val="left"/>
        <w:rPr>
          <w:lang w:eastAsia="es-CO"/>
        </w:rPr>
      </w:pPr>
      <w:r w:rsidRPr="00EB0576">
        <w:rPr>
          <w:lang w:eastAsia="es-CO"/>
        </w:rPr>
        <w:t xml:space="preserve">En sus orígenes tuvieron un Rey, o sea, una Monarquía. Alrededor del siglo VI a. de C. los nobles toman el poder fundando así una nueva forma de gobierno sin Rey, la Oligarquía. Los nobles gobernaron defendiendo sus </w:t>
      </w:r>
      <w:r w:rsidRPr="00EB0576">
        <w:rPr>
          <w:lang w:eastAsia="es-CO"/>
        </w:rPr>
        <w:lastRenderedPageBreak/>
        <w:t>propios intereses y sometiendo al pueblo a trabajos muy duros de acuerdo a las leyes tradicionales.</w:t>
      </w:r>
    </w:p>
    <w:p w:rsidR="00691C1E" w:rsidRDefault="00691C1E" w:rsidP="00691C1E">
      <w:pPr>
        <w:pStyle w:val="Sinespaciado"/>
      </w:pPr>
      <w:r w:rsidRPr="00691C1E">
        <w:t>La organización política espartana era una aristocracia dirigida por</w:t>
      </w:r>
      <w:r w:rsidRPr="00691C1E">
        <w:rPr>
          <w:rStyle w:val="apple-converted-space"/>
        </w:rPr>
        <w:t> </w:t>
      </w:r>
      <w:r w:rsidRPr="00691C1E">
        <w:t>dos reyes</w:t>
      </w:r>
      <w:r>
        <w:t xml:space="preserve"> </w:t>
      </w:r>
      <w:r w:rsidRPr="00691C1E">
        <w:t>(diarquía) que eran asesorados por una asamblea de 28 ancianos conocida como</w:t>
      </w:r>
      <w:r>
        <w:t xml:space="preserve"> </w:t>
      </w:r>
      <w:r w:rsidRPr="00691C1E">
        <w:t>Gerusia. Existía también una asamblea de ciudadanos llamada</w:t>
      </w:r>
      <w:r w:rsidRPr="00691C1E">
        <w:rPr>
          <w:rStyle w:val="apple-converted-space"/>
        </w:rPr>
        <w:t> </w:t>
      </w:r>
      <w:r w:rsidRPr="00691C1E">
        <w:t>Apella</w:t>
      </w:r>
      <w:r w:rsidRPr="00691C1E">
        <w:rPr>
          <w:rStyle w:val="apple-converted-space"/>
        </w:rPr>
        <w:t> </w:t>
      </w:r>
      <w:r w:rsidRPr="00691C1E">
        <w:t>y un grupo de cinco magistrados, los</w:t>
      </w:r>
      <w:r w:rsidRPr="00691C1E">
        <w:rPr>
          <w:rStyle w:val="apple-converted-space"/>
        </w:rPr>
        <w:t> </w:t>
      </w:r>
      <w:r w:rsidRPr="00691C1E">
        <w:t>Éforos, quienes supervisaban a los funcionarios del Estado. El gran reformador de la sociedad espartana, introduciendo una educación militarizada, fue</w:t>
      </w:r>
      <w:r w:rsidRPr="00691C1E">
        <w:rPr>
          <w:rStyle w:val="apple-converted-space"/>
        </w:rPr>
        <w:t> </w:t>
      </w:r>
      <w:r w:rsidRPr="00691C1E">
        <w:t>Licurgo.</w:t>
      </w:r>
    </w:p>
    <w:p w:rsidR="00C61BF0" w:rsidRDefault="00C61BF0" w:rsidP="00691C1E">
      <w:pPr>
        <w:pStyle w:val="Sinespaciado"/>
      </w:pPr>
    </w:p>
    <w:p w:rsidR="00691C1E" w:rsidRPr="00691C1E" w:rsidRDefault="00691C1E" w:rsidP="00691C1E">
      <w:pPr>
        <w:pStyle w:val="Sinespaciado"/>
      </w:pPr>
      <w:r w:rsidRPr="00691C1E">
        <w:t>La organización política ateniense pasó por un proceso evolutivo que culminó con el establecimiento de la</w:t>
      </w:r>
      <w:r w:rsidRPr="00691C1E">
        <w:rPr>
          <w:rStyle w:val="apple-converted-space"/>
        </w:rPr>
        <w:t> </w:t>
      </w:r>
      <w:r w:rsidRPr="00691C1E">
        <w:t>democracia</w:t>
      </w:r>
      <w:r w:rsidRPr="00691C1E">
        <w:rPr>
          <w:rStyle w:val="apple-converted-space"/>
        </w:rPr>
        <w:t> </w:t>
      </w:r>
      <w:r w:rsidRPr="00691C1E">
        <w:t>(demo: pueblo, cratos: poder) creada por</w:t>
      </w:r>
      <w:r>
        <w:t xml:space="preserve"> </w:t>
      </w:r>
      <w:r w:rsidRPr="00691C1E">
        <w:t>Clístenes</w:t>
      </w:r>
      <w:r w:rsidRPr="00691C1E">
        <w:rPr>
          <w:rStyle w:val="apple-converted-space"/>
        </w:rPr>
        <w:t> </w:t>
      </w:r>
      <w:r w:rsidRPr="00691C1E">
        <w:t>y llevada a su máximo esplendor por</w:t>
      </w:r>
      <w:r w:rsidRPr="00691C1E">
        <w:rPr>
          <w:rStyle w:val="apple-converted-space"/>
        </w:rPr>
        <w:t> </w:t>
      </w:r>
      <w:r w:rsidRPr="00691C1E">
        <w:t>Pericles. Entre las instituciones democráticas destacan la</w:t>
      </w:r>
      <w:r w:rsidRPr="00691C1E">
        <w:rPr>
          <w:rStyle w:val="apple-converted-space"/>
        </w:rPr>
        <w:t> </w:t>
      </w:r>
      <w:r w:rsidRPr="00691C1E">
        <w:t>Eclessia</w:t>
      </w:r>
      <w:r w:rsidRPr="00691C1E">
        <w:rPr>
          <w:rStyle w:val="apple-converted-space"/>
        </w:rPr>
        <w:t> </w:t>
      </w:r>
      <w:r w:rsidRPr="00691C1E">
        <w:t>o Asamblea de ciudadanos, la</w:t>
      </w:r>
      <w:r w:rsidRPr="00691C1E">
        <w:rPr>
          <w:rStyle w:val="apple-converted-space"/>
        </w:rPr>
        <w:t> </w:t>
      </w:r>
      <w:r w:rsidRPr="00691C1E">
        <w:t>Bulé</w:t>
      </w:r>
      <w:r w:rsidRPr="00691C1E">
        <w:rPr>
          <w:rStyle w:val="apple-converted-space"/>
        </w:rPr>
        <w:t> </w:t>
      </w:r>
      <w:r w:rsidRPr="00691C1E">
        <w:t>o Senado y el</w:t>
      </w:r>
      <w:r w:rsidRPr="00691C1E">
        <w:rPr>
          <w:rStyle w:val="apple-converted-space"/>
        </w:rPr>
        <w:t> </w:t>
      </w:r>
      <w:r w:rsidRPr="00691C1E">
        <w:t>Tribunal de los Heliastas.</w:t>
      </w:r>
    </w:p>
    <w:p w:rsidR="00EB0576" w:rsidRPr="00691C1E" w:rsidRDefault="00EB0576" w:rsidP="00691C1E">
      <w:pPr>
        <w:pStyle w:val="Sinespaciado"/>
      </w:pPr>
    </w:p>
    <w:p w:rsidR="003D67BA" w:rsidRDefault="003D67BA" w:rsidP="00EB0576">
      <w:pPr>
        <w:pStyle w:val="Sinespaciado"/>
        <w:jc w:val="left"/>
        <w:rPr>
          <w:bCs/>
          <w:color w:val="632423" w:themeColor="accent2" w:themeShade="80"/>
          <w:lang w:val="es-E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3D67BA">
        <w:rPr>
          <w:bCs/>
          <w:color w:val="632423" w:themeColor="accent2" w:themeShade="80"/>
          <w:lang w:val="es-E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ORGANIZACIÓN SOCIAL</w:t>
      </w:r>
    </w:p>
    <w:p w:rsidR="00DD321E" w:rsidRPr="00DD321E" w:rsidRDefault="00DD321E" w:rsidP="00EB0576">
      <w:pPr>
        <w:pStyle w:val="Sinespaciado"/>
        <w:jc w:val="left"/>
        <w:rPr>
          <w:rFonts w:cs="Arial"/>
          <w:lang w:eastAsia="es-CO"/>
        </w:rPr>
      </w:pPr>
      <w:r w:rsidRPr="00DD321E">
        <w:rPr>
          <w:rFonts w:cs="Arial"/>
          <w:lang w:eastAsia="es-CO"/>
        </w:rPr>
        <w:t>La sociedad griega se dividía principalmente en dos grupos: los ciudadanos y los no ciudadanos, que eran la mayoría.</w:t>
      </w:r>
    </w:p>
    <w:p w:rsidR="00DD321E" w:rsidRPr="00DD321E" w:rsidRDefault="00DD321E" w:rsidP="00EB0576">
      <w:pPr>
        <w:pStyle w:val="Sinespaciado"/>
        <w:jc w:val="left"/>
        <w:rPr>
          <w:rFonts w:cs="Arial"/>
          <w:lang w:eastAsia="es-CO"/>
        </w:rPr>
      </w:pPr>
      <w:r w:rsidRPr="00DD321E">
        <w:rPr>
          <w:rFonts w:cs="Arial"/>
          <w:lang w:eastAsia="es-CO"/>
        </w:rPr>
        <w:t>Los ciudadanos podían participar en la vida política, disfrutaban de todos los derechos y tenían la obligación de pagar impuestos. Entre los ciudadanos había personas muy ricas y otras de condición más humilde. En Atenas, solo adquirían la categoría de ciudadanos los varones nacidos de padre y madre atenienses. En otras ciudades como Esparta existía una nobleza que tenía el predominio social y político.</w:t>
      </w:r>
    </w:p>
    <w:p w:rsidR="00DD321E" w:rsidRPr="00DD321E" w:rsidRDefault="00DD321E" w:rsidP="00EB0576">
      <w:pPr>
        <w:pStyle w:val="Sinespaciado"/>
        <w:jc w:val="left"/>
        <w:rPr>
          <w:rFonts w:cs="Arial"/>
          <w:lang w:eastAsia="es-CO"/>
        </w:rPr>
      </w:pPr>
      <w:r w:rsidRPr="00DD321E">
        <w:rPr>
          <w:rFonts w:cs="Arial"/>
          <w:lang w:eastAsia="es-CO"/>
        </w:rPr>
        <w:t xml:space="preserve">Los no ciudadanos no podían participar en la política, pero su situación </w:t>
      </w:r>
      <w:proofErr w:type="gramStart"/>
      <w:r w:rsidRPr="00DD321E">
        <w:rPr>
          <w:rFonts w:cs="Arial"/>
          <w:lang w:eastAsia="es-CO"/>
        </w:rPr>
        <w:t>eran</w:t>
      </w:r>
      <w:proofErr w:type="gramEnd"/>
      <w:r w:rsidRPr="00DD321E">
        <w:rPr>
          <w:rFonts w:cs="Arial"/>
          <w:lang w:eastAsia="es-CO"/>
        </w:rPr>
        <w:t xml:space="preserve"> muy diversa:</w:t>
      </w:r>
    </w:p>
    <w:p w:rsidR="00DD321E" w:rsidRPr="00DD321E" w:rsidRDefault="00DD321E" w:rsidP="00EB0576">
      <w:pPr>
        <w:pStyle w:val="Sinespaciado"/>
        <w:jc w:val="left"/>
        <w:rPr>
          <w:rFonts w:cs="Arial"/>
          <w:lang w:eastAsia="es-CO"/>
        </w:rPr>
      </w:pPr>
      <w:r w:rsidRPr="00DD321E">
        <w:rPr>
          <w:rFonts w:cs="Arial"/>
          <w:lang w:eastAsia="es-CO"/>
        </w:rPr>
        <w:t>Los extranjeros eran considerados libres. Se dedicaban mayoritariamente al comercio y a la artesanía. Pagaban impuestos y formaban parte del ejército, pero no poseían tierras ni casas.</w:t>
      </w:r>
    </w:p>
    <w:p w:rsidR="00DD321E" w:rsidRPr="00DD321E" w:rsidRDefault="00DD321E" w:rsidP="00EB0576">
      <w:pPr>
        <w:pStyle w:val="Sinespaciado"/>
        <w:jc w:val="left"/>
        <w:rPr>
          <w:rFonts w:cs="Arial"/>
          <w:lang w:eastAsia="es-CO"/>
        </w:rPr>
      </w:pPr>
      <w:r w:rsidRPr="00DD321E">
        <w:rPr>
          <w:rFonts w:cs="Arial"/>
          <w:lang w:eastAsia="es-CO"/>
        </w:rPr>
        <w:t>Los esclavos no eran personas libres, sino propiedad de una familia. Constituían una importante fuerza de trabajo en la agricultura y el servicio doméstico. Solían ser prisioneros de guerra o hijos de esclavos.</w:t>
      </w:r>
    </w:p>
    <w:p w:rsidR="00DD321E" w:rsidRPr="00DD321E" w:rsidRDefault="00DD321E" w:rsidP="00EB0576">
      <w:pPr>
        <w:pStyle w:val="Sinespaciado"/>
        <w:jc w:val="left"/>
        <w:rPr>
          <w:rFonts w:cs="Arial"/>
          <w:lang w:eastAsia="es-CO"/>
        </w:rPr>
      </w:pPr>
      <w:r w:rsidRPr="00DD321E">
        <w:rPr>
          <w:rFonts w:cs="Arial"/>
          <w:lang w:eastAsia="es-CO"/>
        </w:rPr>
        <w:t>Los hombres libres, tanto si eran ciudadanos como si no, podían convertirse en soldados y formar parte del ejército.</w:t>
      </w:r>
    </w:p>
    <w:p w:rsidR="00DD321E" w:rsidRDefault="00DD321E" w:rsidP="00EB0576">
      <w:pPr>
        <w:pStyle w:val="Sinespaciado"/>
        <w:jc w:val="left"/>
        <w:rPr>
          <w:color w:val="632423" w:themeColor="accent2" w:themeShade="8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noProof/>
          <w:lang w:eastAsia="es-CO"/>
        </w:rPr>
        <w:drawing>
          <wp:inline distT="0" distB="0" distL="0" distR="0" wp14:anchorId="5DEBB090" wp14:editId="35E16F9C">
            <wp:extent cx="4770120" cy="1735028"/>
            <wp:effectExtent l="0" t="0" r="0" b="0"/>
            <wp:docPr id="13" name="Imagen 13" descr="Representación gráfica de la sociedad gri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resentación gráfica de la sociedad grie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120" cy="1735028"/>
                    </a:xfrm>
                    <a:prstGeom prst="rect">
                      <a:avLst/>
                    </a:prstGeom>
                    <a:noFill/>
                    <a:ln>
                      <a:noFill/>
                    </a:ln>
                  </pic:spPr>
                </pic:pic>
              </a:graphicData>
            </a:graphic>
          </wp:inline>
        </w:drawing>
      </w:r>
    </w:p>
    <w:p w:rsidR="00DD321E" w:rsidRPr="00DD321E" w:rsidRDefault="00DD321E" w:rsidP="00EB0576">
      <w:pPr>
        <w:pStyle w:val="Sinespaciado"/>
        <w:jc w:val="left"/>
        <w:rPr>
          <w:b/>
          <w:lang w:eastAsia="es-CO"/>
        </w:rPr>
      </w:pPr>
      <w:r w:rsidRPr="00DD321E">
        <w:rPr>
          <w:b/>
          <w:lang w:eastAsia="es-CO"/>
        </w:rPr>
        <w:lastRenderedPageBreak/>
        <w:t>Las mujeres</w:t>
      </w:r>
    </w:p>
    <w:p w:rsidR="00DD321E" w:rsidRPr="00DD321E" w:rsidRDefault="00DD321E" w:rsidP="00EB0576">
      <w:pPr>
        <w:pStyle w:val="Sinespaciado"/>
        <w:jc w:val="left"/>
        <w:rPr>
          <w:lang w:eastAsia="es-CO"/>
        </w:rPr>
      </w:pPr>
      <w:r w:rsidRPr="00DD321E">
        <w:rPr>
          <w:lang w:eastAsia="es-CO"/>
        </w:rPr>
        <w:t>La vida de las mujeres se restringía al ámbito doméstico. Aun siendo hijas o esposas de ciudadanos libres, no podían intervenir en política, ni votar. También estaban excluidas de la mayor parte de la vida pública: podían ir al teatro, pero tenían prohibido asistir a las competiciones deportivas. Las mujeres solo podían heredar propiedades cuando no había ningún descendiente varón.</w:t>
      </w:r>
    </w:p>
    <w:p w:rsidR="00DD321E" w:rsidRPr="00DD321E" w:rsidRDefault="00DD321E" w:rsidP="00EB0576">
      <w:pPr>
        <w:pStyle w:val="Sinespaciado"/>
        <w:jc w:val="left"/>
        <w:rPr>
          <w:lang w:eastAsia="es-CO"/>
        </w:rPr>
      </w:pPr>
      <w:r w:rsidRPr="00DD321E">
        <w:rPr>
          <w:lang w:eastAsia="es-CO"/>
        </w:rPr>
        <w:t>Las muchachas se casaban muy jóvenes, con 13 o 14 años, y a su marido, generalmente mucho mayor que ellas, lo elegía el padre de la joven. El principal objetivo del matrimonio era tener un hijo, preferiblemente varón.</w:t>
      </w:r>
    </w:p>
    <w:p w:rsidR="00DD321E" w:rsidRPr="00DD321E" w:rsidRDefault="00DD321E" w:rsidP="00EB0576">
      <w:pPr>
        <w:pStyle w:val="Sinespaciado"/>
        <w:jc w:val="left"/>
        <w:rPr>
          <w:lang w:eastAsia="es-CO"/>
        </w:rPr>
      </w:pPr>
      <w:r w:rsidRPr="00DD321E">
        <w:rPr>
          <w:lang w:eastAsia="es-CO"/>
        </w:rPr>
        <w:t>Las mujeres ricas permanecían en su casa, cuidando del hogar y supervisando a los esclavos. Solo salían de ella en ocasiones excepcionales: para acudir a ceremonias religiosas, funerales o matrimonios. Habitualmente estaban recluidas en unas habitaciones llamadas gineceo, donde se encontraban los telares, las cunas de los niños y sus lechos.</w:t>
      </w:r>
    </w:p>
    <w:p w:rsidR="00DD321E" w:rsidRPr="00DD321E" w:rsidRDefault="00DD321E" w:rsidP="00EB0576">
      <w:pPr>
        <w:pStyle w:val="Sinespaciado"/>
        <w:jc w:val="left"/>
        <w:rPr>
          <w:lang w:eastAsia="es-CO"/>
        </w:rPr>
      </w:pPr>
      <w:r w:rsidRPr="00DD321E">
        <w:rPr>
          <w:lang w:eastAsia="es-CO"/>
        </w:rPr>
        <w:t>Solo las hetairas, damas de compañía y únicas mujeres cultas, podían asistir a las reuniones masculinas y discutir sobre temas de filosofía, poética y música. La mayoría de las hetairas eran extranjeras o prisioneras de guerra.</w:t>
      </w:r>
    </w:p>
    <w:p w:rsidR="00DD321E" w:rsidRPr="00DD321E" w:rsidRDefault="00DD321E" w:rsidP="00EB0576">
      <w:pPr>
        <w:pStyle w:val="Sinespaciado"/>
        <w:jc w:val="left"/>
        <w:rPr>
          <w:lang w:eastAsia="es-CO"/>
        </w:rPr>
      </w:pPr>
      <w:r w:rsidRPr="00DD321E">
        <w:rPr>
          <w:lang w:eastAsia="es-CO"/>
        </w:rPr>
        <w:t>Las mujeres de las clases populares, en cambio, trabajaban como vendedoras, nodrizas o comadronas.</w:t>
      </w:r>
    </w:p>
    <w:p w:rsidR="00DD321E" w:rsidRPr="003D67BA" w:rsidRDefault="00DD321E" w:rsidP="00EB0576">
      <w:pPr>
        <w:pStyle w:val="Sinespaciado"/>
        <w:jc w:val="left"/>
        <w:rPr>
          <w:color w:val="632423" w:themeColor="accent2" w:themeShade="8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7B2DC9" w:rsidRDefault="007B2DC9" w:rsidP="00EB0576">
      <w:pPr>
        <w:pStyle w:val="Sinespaciado"/>
        <w:jc w:val="left"/>
        <w:rPr>
          <w:b/>
          <w:bCs/>
          <w:caps/>
          <w:color w:val="4A442A" w:themeColor="background2" w:themeShade="40"/>
          <w:lang w:val="es-E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B2DC9">
        <w:rPr>
          <w:b/>
          <w:bCs/>
          <w:caps/>
          <w:color w:val="4A442A" w:themeColor="background2" w:themeShade="40"/>
          <w:lang w:val="es-E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RELIGIÓN</w:t>
      </w:r>
    </w:p>
    <w:p w:rsidR="00EB0576" w:rsidRDefault="00EB0576" w:rsidP="00EB0576">
      <w:pPr>
        <w:pStyle w:val="Sinespaciado"/>
        <w:jc w:val="left"/>
        <w:rPr>
          <w:shd w:val="clear" w:color="auto" w:fill="FFFFFF"/>
          <w:lang w:eastAsia="es-CO"/>
        </w:rPr>
      </w:pPr>
      <w:r>
        <w:rPr>
          <w:shd w:val="clear" w:color="auto" w:fill="FFFFFF"/>
          <w:lang w:eastAsia="es-CO"/>
        </w:rPr>
        <w:t>Uno</w:t>
      </w:r>
      <w:r w:rsidRPr="00EB0576">
        <w:rPr>
          <w:shd w:val="clear" w:color="auto" w:fill="FFFFFF"/>
          <w:lang w:eastAsia="es-CO"/>
        </w:rPr>
        <w:t xml:space="preserve"> de los caracteres fundamentales de la religión griega era el politeísmo, o sea creer en varios dioses. El panteón estaba ya constituido en la época arcaica y era una amalgama de divinidades, algunos de origen indoeuropeo, otros típicamente asiáticos.</w:t>
      </w:r>
      <w:r w:rsidRPr="00EB0576">
        <w:rPr>
          <w:shd w:val="clear" w:color="auto" w:fill="FFFFFF"/>
          <w:lang w:eastAsia="es-CO"/>
        </w:rPr>
        <w:br/>
        <w:t>Sus creencias eran bastante simples. No obstante, los griegos sentían la necesidad de dar una respuesta a su preocupación por la vida en ultratumba, por ello decidieron penetrar en el mundo helénico de mitos y misterios.</w:t>
      </w:r>
      <w:r w:rsidRPr="00EB0576">
        <w:rPr>
          <w:shd w:val="clear" w:color="auto" w:fill="FFFFFF"/>
          <w:lang w:eastAsia="es-CO"/>
        </w:rPr>
        <w:br/>
        <w:t>A ello se debe que creyeran en los dioses, estos eran concebidos de forma humana, tenían entre sí relaciones familiares y vivían en el Olimpo.</w:t>
      </w:r>
    </w:p>
    <w:p w:rsidR="00BB52F7" w:rsidRDefault="00BB52F7" w:rsidP="00EB0576">
      <w:pPr>
        <w:pStyle w:val="Sinespaciado"/>
        <w:jc w:val="left"/>
        <w:rPr>
          <w:rFonts w:cs="Arial"/>
          <w:b/>
          <w:bCs/>
          <w:color w:val="3333FF"/>
          <w:shd w:val="clear" w:color="auto" w:fill="FFFFFF"/>
        </w:rPr>
      </w:pPr>
    </w:p>
    <w:p w:rsidR="00C61BF0" w:rsidRDefault="00BB52F7" w:rsidP="00EB0576">
      <w:pPr>
        <w:pStyle w:val="Sinespaciado"/>
        <w:jc w:val="left"/>
        <w:rPr>
          <w:rFonts w:ascii="Tahoma" w:hAnsi="Tahoma" w:cs="Tahoma"/>
          <w:color w:val="444444"/>
          <w:sz w:val="18"/>
          <w:szCs w:val="18"/>
        </w:rPr>
      </w:pPr>
      <w:r>
        <w:rPr>
          <w:rFonts w:cs="Arial"/>
          <w:b/>
          <w:bCs/>
          <w:color w:val="3333FF"/>
          <w:shd w:val="clear" w:color="auto" w:fill="FFFFFF"/>
        </w:rPr>
        <w:t>Características de la Religión Griega</w:t>
      </w:r>
      <w:r>
        <w:rPr>
          <w:rFonts w:ascii="Tahoma" w:hAnsi="Tahoma" w:cs="Tahoma"/>
          <w:color w:val="444444"/>
          <w:sz w:val="18"/>
          <w:szCs w:val="18"/>
        </w:rPr>
        <w:br/>
      </w:r>
      <w:r>
        <w:rPr>
          <w:rFonts w:ascii="Tahoma" w:hAnsi="Tahoma" w:cs="Tahoma"/>
          <w:color w:val="444444"/>
          <w:sz w:val="18"/>
          <w:szCs w:val="18"/>
          <w:shd w:val="clear" w:color="auto" w:fill="FFFFFF"/>
        </w:rPr>
        <w:t>1. Fue</w:t>
      </w:r>
      <w:r>
        <w:rPr>
          <w:rStyle w:val="apple-converted-space"/>
          <w:rFonts w:ascii="Tahoma" w:hAnsi="Tahoma" w:cs="Tahoma"/>
          <w:color w:val="444444"/>
          <w:sz w:val="18"/>
          <w:szCs w:val="18"/>
          <w:shd w:val="clear" w:color="auto" w:fill="FFFFFF"/>
        </w:rPr>
        <w:t> </w:t>
      </w:r>
      <w:r>
        <w:rPr>
          <w:rFonts w:ascii="Tahoma" w:hAnsi="Tahoma" w:cs="Tahoma"/>
          <w:b/>
          <w:bCs/>
          <w:color w:val="444444"/>
          <w:sz w:val="18"/>
          <w:szCs w:val="18"/>
          <w:shd w:val="clear" w:color="auto" w:fill="FFFFFF"/>
        </w:rPr>
        <w:t>Politeísta</w:t>
      </w:r>
      <w:r>
        <w:rPr>
          <w:rFonts w:ascii="Tahoma" w:hAnsi="Tahoma" w:cs="Tahoma"/>
          <w:color w:val="444444"/>
          <w:sz w:val="18"/>
          <w:szCs w:val="18"/>
          <w:shd w:val="clear" w:color="auto" w:fill="FFFFFF"/>
        </w:rPr>
        <w:t>, debido a que rindieron culto a numerosos dioses</w:t>
      </w:r>
      <w:r>
        <w:rPr>
          <w:rFonts w:ascii="Tahoma" w:hAnsi="Tahoma" w:cs="Tahoma"/>
          <w:color w:val="444444"/>
          <w:sz w:val="18"/>
          <w:szCs w:val="18"/>
        </w:rPr>
        <w:br/>
      </w:r>
      <w:r>
        <w:rPr>
          <w:rFonts w:ascii="Tahoma" w:hAnsi="Tahoma" w:cs="Tahoma"/>
          <w:color w:val="444444"/>
          <w:sz w:val="18"/>
          <w:szCs w:val="18"/>
          <w:shd w:val="clear" w:color="auto" w:fill="FFFFFF"/>
        </w:rPr>
        <w:t>2. Fue</w:t>
      </w:r>
      <w:r>
        <w:rPr>
          <w:rStyle w:val="apple-converted-space"/>
          <w:rFonts w:ascii="Tahoma" w:hAnsi="Tahoma" w:cs="Tahoma"/>
          <w:color w:val="444444"/>
          <w:sz w:val="18"/>
          <w:szCs w:val="18"/>
          <w:shd w:val="clear" w:color="auto" w:fill="FFFFFF"/>
        </w:rPr>
        <w:t> </w:t>
      </w:r>
      <w:r>
        <w:rPr>
          <w:rFonts w:ascii="Tahoma" w:hAnsi="Tahoma" w:cs="Tahoma"/>
          <w:b/>
          <w:bCs/>
          <w:color w:val="444444"/>
          <w:sz w:val="18"/>
          <w:szCs w:val="18"/>
          <w:shd w:val="clear" w:color="auto" w:fill="FFFFFF"/>
        </w:rPr>
        <w:t>Antropomorfista</w:t>
      </w:r>
      <w:r>
        <w:rPr>
          <w:rFonts w:ascii="Tahoma" w:hAnsi="Tahoma" w:cs="Tahoma"/>
          <w:color w:val="444444"/>
          <w:sz w:val="18"/>
          <w:szCs w:val="18"/>
          <w:shd w:val="clear" w:color="auto" w:fill="FFFFFF"/>
        </w:rPr>
        <w:t>, ya que suponían que sus divinidades tenían forma humana, inclusive les atribuían las mismas características físicas e intelectuales.</w:t>
      </w:r>
      <w:r>
        <w:rPr>
          <w:rFonts w:ascii="Tahoma" w:hAnsi="Tahoma" w:cs="Tahoma"/>
          <w:color w:val="444444"/>
          <w:sz w:val="18"/>
          <w:szCs w:val="18"/>
        </w:rPr>
        <w:br/>
      </w:r>
      <w:r>
        <w:rPr>
          <w:rFonts w:ascii="Tahoma" w:hAnsi="Tahoma" w:cs="Tahoma"/>
          <w:color w:val="444444"/>
          <w:sz w:val="18"/>
          <w:szCs w:val="18"/>
          <w:shd w:val="clear" w:color="auto" w:fill="FFFFFF"/>
        </w:rPr>
        <w:t>3. Fue</w:t>
      </w:r>
      <w:r>
        <w:rPr>
          <w:rStyle w:val="apple-converted-space"/>
          <w:rFonts w:ascii="Tahoma" w:hAnsi="Tahoma" w:cs="Tahoma"/>
          <w:b/>
          <w:bCs/>
          <w:color w:val="444444"/>
          <w:sz w:val="18"/>
          <w:szCs w:val="18"/>
          <w:shd w:val="clear" w:color="auto" w:fill="FFFFFF"/>
        </w:rPr>
        <w:t> </w:t>
      </w:r>
      <w:r>
        <w:rPr>
          <w:rFonts w:ascii="Tahoma" w:hAnsi="Tahoma" w:cs="Tahoma"/>
          <w:b/>
          <w:bCs/>
          <w:color w:val="444444"/>
          <w:sz w:val="18"/>
          <w:szCs w:val="18"/>
          <w:shd w:val="clear" w:color="auto" w:fill="FFFFFF"/>
        </w:rPr>
        <w:t>Panteísta</w:t>
      </w:r>
      <w:r>
        <w:rPr>
          <w:rFonts w:ascii="Tahoma" w:hAnsi="Tahoma" w:cs="Tahoma"/>
          <w:color w:val="444444"/>
          <w:sz w:val="18"/>
          <w:szCs w:val="18"/>
          <w:shd w:val="clear" w:color="auto" w:fill="FFFFFF"/>
        </w:rPr>
        <w:t>, puesto que otorgaron culto a las fuerzas de la naturaleza.</w:t>
      </w:r>
      <w:r>
        <w:rPr>
          <w:rFonts w:ascii="Tahoma" w:hAnsi="Tahoma" w:cs="Tahoma"/>
          <w:color w:val="444444"/>
          <w:sz w:val="18"/>
          <w:szCs w:val="18"/>
        </w:rPr>
        <w:br/>
      </w:r>
      <w:r>
        <w:rPr>
          <w:rFonts w:ascii="Tahoma" w:hAnsi="Tahoma" w:cs="Tahoma"/>
          <w:color w:val="444444"/>
          <w:sz w:val="18"/>
          <w:szCs w:val="18"/>
          <w:shd w:val="clear" w:color="auto" w:fill="FFFFFF"/>
        </w:rPr>
        <w:t>4.</w:t>
      </w:r>
      <w:r>
        <w:rPr>
          <w:rStyle w:val="apple-converted-space"/>
          <w:rFonts w:ascii="Tahoma" w:hAnsi="Tahoma" w:cs="Tahoma"/>
          <w:color w:val="444444"/>
          <w:sz w:val="18"/>
          <w:szCs w:val="18"/>
          <w:shd w:val="clear" w:color="auto" w:fill="FFFFFF"/>
        </w:rPr>
        <w:t> </w:t>
      </w:r>
      <w:r>
        <w:rPr>
          <w:rFonts w:ascii="Tahoma" w:hAnsi="Tahoma" w:cs="Tahoma"/>
          <w:b/>
          <w:bCs/>
          <w:color w:val="444444"/>
          <w:sz w:val="18"/>
          <w:szCs w:val="18"/>
          <w:shd w:val="clear" w:color="auto" w:fill="FFFFFF"/>
        </w:rPr>
        <w:t>Fue influenciada por el sentimiento religioso</w:t>
      </w:r>
      <w:r>
        <w:rPr>
          <w:rStyle w:val="apple-converted-space"/>
          <w:rFonts w:ascii="Tahoma" w:hAnsi="Tahoma" w:cs="Tahoma"/>
          <w:color w:val="444444"/>
          <w:sz w:val="18"/>
          <w:szCs w:val="18"/>
          <w:shd w:val="clear" w:color="auto" w:fill="FFFFFF"/>
        </w:rPr>
        <w:t> </w:t>
      </w:r>
      <w:r>
        <w:rPr>
          <w:rFonts w:ascii="Tahoma" w:hAnsi="Tahoma" w:cs="Tahoma"/>
          <w:color w:val="444444"/>
          <w:sz w:val="18"/>
          <w:szCs w:val="18"/>
          <w:shd w:val="clear" w:color="auto" w:fill="FFFFFF"/>
        </w:rPr>
        <w:t>de los pueblos que ellos conocieron (</w:t>
      </w:r>
      <w:r>
        <w:rPr>
          <w:rFonts w:ascii="Tahoma" w:hAnsi="Tahoma" w:cs="Tahoma"/>
          <w:b/>
          <w:bCs/>
          <w:color w:val="444444"/>
          <w:sz w:val="18"/>
          <w:szCs w:val="18"/>
          <w:shd w:val="clear" w:color="auto" w:fill="FFFFFF"/>
        </w:rPr>
        <w:t>egipcios, persas y chinos</w:t>
      </w:r>
      <w:r>
        <w:rPr>
          <w:rFonts w:ascii="Tahoma" w:hAnsi="Tahoma" w:cs="Tahoma"/>
          <w:color w:val="444444"/>
          <w:sz w:val="18"/>
          <w:szCs w:val="18"/>
          <w:shd w:val="clear" w:color="auto" w:fill="FFFFFF"/>
        </w:rPr>
        <w:t>).</w:t>
      </w:r>
      <w:r>
        <w:rPr>
          <w:rFonts w:ascii="Tahoma" w:hAnsi="Tahoma" w:cs="Tahoma"/>
          <w:color w:val="444444"/>
          <w:sz w:val="18"/>
          <w:szCs w:val="18"/>
        </w:rPr>
        <w:br/>
      </w:r>
      <w:r>
        <w:rPr>
          <w:rFonts w:ascii="Tahoma" w:hAnsi="Tahoma" w:cs="Tahoma"/>
          <w:color w:val="444444"/>
          <w:sz w:val="18"/>
          <w:szCs w:val="18"/>
          <w:shd w:val="clear" w:color="auto" w:fill="FFFFFF"/>
        </w:rPr>
        <w:t>5.</w:t>
      </w:r>
      <w:r>
        <w:rPr>
          <w:rStyle w:val="apple-converted-space"/>
          <w:rFonts w:ascii="Tahoma" w:hAnsi="Tahoma" w:cs="Tahoma"/>
          <w:color w:val="444444"/>
          <w:sz w:val="18"/>
          <w:szCs w:val="18"/>
          <w:shd w:val="clear" w:color="auto" w:fill="FFFFFF"/>
        </w:rPr>
        <w:t> </w:t>
      </w:r>
      <w:r>
        <w:rPr>
          <w:rFonts w:ascii="Tahoma" w:hAnsi="Tahoma" w:cs="Tahoma"/>
          <w:b/>
          <w:bCs/>
          <w:color w:val="444444"/>
          <w:sz w:val="18"/>
          <w:szCs w:val="18"/>
          <w:shd w:val="clear" w:color="auto" w:fill="FFFFFF"/>
        </w:rPr>
        <w:t>No era dogmática</w:t>
      </w:r>
      <w:r>
        <w:rPr>
          <w:rFonts w:ascii="Tahoma" w:hAnsi="Tahoma" w:cs="Tahoma"/>
          <w:color w:val="444444"/>
          <w:sz w:val="18"/>
          <w:szCs w:val="18"/>
          <w:shd w:val="clear" w:color="auto" w:fill="FFFFFF"/>
        </w:rPr>
        <w:t>, pues no ordenaba ningún precepto moral.</w:t>
      </w:r>
      <w:r>
        <w:rPr>
          <w:rFonts w:ascii="Tahoma" w:hAnsi="Tahoma" w:cs="Tahoma"/>
          <w:color w:val="444444"/>
          <w:sz w:val="18"/>
          <w:szCs w:val="18"/>
        </w:rPr>
        <w:br/>
      </w:r>
    </w:p>
    <w:p w:rsidR="00BB52F7" w:rsidRPr="007C453B" w:rsidRDefault="00BB52F7" w:rsidP="00EB0576">
      <w:pPr>
        <w:pStyle w:val="Sinespaciado"/>
        <w:jc w:val="left"/>
      </w:pPr>
      <w:r>
        <w:rPr>
          <w:rFonts w:ascii="Tahoma" w:hAnsi="Tahoma" w:cs="Tahoma"/>
          <w:color w:val="444444"/>
          <w:sz w:val="18"/>
          <w:szCs w:val="18"/>
        </w:rPr>
        <w:lastRenderedPageBreak/>
        <w:br/>
      </w:r>
      <w:r>
        <w:rPr>
          <w:rFonts w:cs="Arial"/>
          <w:b/>
          <w:bCs/>
          <w:color w:val="FF0000"/>
          <w:shd w:val="clear" w:color="auto" w:fill="FFFFFF"/>
        </w:rPr>
        <w:t>Principales Dioses Griegos</w:t>
      </w:r>
      <w:r>
        <w:rPr>
          <w:rFonts w:ascii="Tahoma" w:hAnsi="Tahoma" w:cs="Tahoma"/>
          <w:color w:val="444444"/>
          <w:sz w:val="18"/>
          <w:szCs w:val="18"/>
        </w:rPr>
        <w:br/>
      </w:r>
      <w:r>
        <w:rPr>
          <w:rFonts w:ascii="Tahoma" w:hAnsi="Tahoma" w:cs="Tahoma"/>
          <w:color w:val="444444"/>
          <w:sz w:val="18"/>
          <w:szCs w:val="18"/>
        </w:rPr>
        <w:br/>
      </w:r>
      <w:r w:rsidRPr="007C453B">
        <w:t>I) Dioses Mayores: Cuya morada era el Monte Olimpo.</w:t>
      </w:r>
      <w:r w:rsidRPr="007C453B">
        <w:br/>
        <w:t>- Zeus: Dios Supremo del Cielo y la Tierra que hace respetar la justicia</w:t>
      </w:r>
      <w:r w:rsidRPr="007C453B">
        <w:br/>
        <w:t>- Hera: Diosa de la familia y de los nacimientos, era también la esposa de Zeus.</w:t>
      </w:r>
      <w:r w:rsidRPr="007C453B">
        <w:br/>
        <w:t>- Ares: Dios de la Guerra</w:t>
      </w:r>
      <w:r w:rsidRPr="007C453B">
        <w:br/>
        <w:t>- Afrodita: Diosa del Amor, reina de la hermosura.</w:t>
      </w:r>
      <w:r w:rsidRPr="007C453B">
        <w:br/>
        <w:t>- Atenea: Diosa de la Sabiduría y de la inteligencia</w:t>
      </w:r>
      <w:r w:rsidRPr="007C453B">
        <w:br/>
        <w:t>- Poseidón: Dios del mar, hermano de Zeus</w:t>
      </w:r>
      <w:r w:rsidRPr="007C453B">
        <w:br/>
        <w:t>- Febo Apolo: Dios de la juventud</w:t>
      </w:r>
      <w:r w:rsidRPr="007C453B">
        <w:br/>
        <w:t>- Artemisa: Diosa de la caza, hija de Zeus</w:t>
      </w:r>
      <w:r w:rsidRPr="007C453B">
        <w:br/>
        <w:t>- Hermes: Dios de los mensajeros, pastores, del comercio e ingenio.</w:t>
      </w:r>
      <w:r w:rsidRPr="007C453B">
        <w:br/>
        <w:t>- Hefestos "Hefaistos": Dios del fuego.</w:t>
      </w:r>
      <w:r w:rsidRPr="007C453B">
        <w:br/>
        <w:t>- Hestia: Diosa del Hogar</w:t>
      </w:r>
      <w:r w:rsidRPr="007C453B">
        <w:br/>
      </w:r>
      <w:r>
        <w:rPr>
          <w:rFonts w:ascii="Tahoma" w:hAnsi="Tahoma" w:cs="Tahoma"/>
          <w:color w:val="444444"/>
          <w:sz w:val="18"/>
          <w:szCs w:val="18"/>
        </w:rPr>
        <w:br/>
      </w:r>
      <w:r w:rsidRPr="007C453B">
        <w:t>II) Dioses Menores.- Tenían su morada sobre la Tierra y montes cordilleranos.</w:t>
      </w:r>
      <w:r w:rsidRPr="007C453B">
        <w:br/>
      </w:r>
      <w:r w:rsidRPr="007C453B">
        <w:br/>
        <w:t>- Dionisio: Dios del vino y de la festividad</w:t>
      </w:r>
      <w:r w:rsidRPr="007C453B">
        <w:br/>
        <w:t>- Deméter: Diosa de la fecundidad de la Tierra</w:t>
      </w:r>
      <w:r w:rsidRPr="007C453B">
        <w:br/>
        <w:t>- Tetis: Que habita en la desembocadura de los ríos</w:t>
      </w:r>
      <w:r w:rsidRPr="007C453B">
        <w:br/>
        <w:t>- Hades: Dios de la muerte y del infierno que habita en el mundo subterráneo.</w:t>
      </w:r>
      <w:r w:rsidRPr="007C453B">
        <w:br/>
        <w:t>- Las Musas: Inspiradoras de poetas y músicos.</w:t>
      </w:r>
    </w:p>
    <w:p w:rsidR="00EB0576" w:rsidRPr="007B2DC9" w:rsidRDefault="007C453B" w:rsidP="00EB0576">
      <w:pPr>
        <w:pStyle w:val="Sinespaciado"/>
        <w:jc w:val="left"/>
        <w:rPr>
          <w14:textOutline w14:w="5270" w14:cap="flat" w14:cmpd="sng" w14:algn="ctr">
            <w14:noFill/>
            <w14:prstDash w14:val="solid"/>
            <w14:round/>
          </w14:textOutline>
        </w:rPr>
      </w:pPr>
      <w:r w:rsidRPr="00C61BF0">
        <w:rPr>
          <w:noProof/>
          <w:lang w:eastAsia="es-CO"/>
        </w:rPr>
        <w:drawing>
          <wp:anchor distT="0" distB="0" distL="114300" distR="114300" simplePos="0" relativeHeight="251669504" behindDoc="1" locked="0" layoutInCell="1" allowOverlap="1" wp14:anchorId="77D04C2F" wp14:editId="0D0793A6">
            <wp:simplePos x="0" y="0"/>
            <wp:positionH relativeFrom="column">
              <wp:posOffset>4965065</wp:posOffset>
            </wp:positionH>
            <wp:positionV relativeFrom="paragraph">
              <wp:posOffset>1929130</wp:posOffset>
            </wp:positionV>
            <wp:extent cx="1705610" cy="1097280"/>
            <wp:effectExtent l="0" t="0" r="8890" b="7620"/>
            <wp:wrapTight wrapText="bothSides">
              <wp:wrapPolygon edited="0">
                <wp:start x="0" y="0"/>
                <wp:lineTo x="0" y="21375"/>
                <wp:lineTo x="21471" y="21375"/>
                <wp:lineTo x="21471" y="0"/>
                <wp:lineTo x="0" y="0"/>
              </wp:wrapPolygon>
            </wp:wrapTight>
            <wp:docPr id="22" name="Imagen 22" descr="http://3.bp.blogspot.com/_gY3Y_-YmPyg/TM3BK3dMz9I/AAAAAAAABS8/I6vofbaN3YQ/s1600/parte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gY3Y_-YmPyg/TM3BK3dMz9I/AAAAAAAABS8/I6vofbaN3YQ/s1600/parten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5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2F7">
        <w:rPr>
          <w:noProof/>
          <w:lang w:eastAsia="es-CO"/>
        </w:rPr>
        <w:drawing>
          <wp:inline distT="0" distB="0" distL="0" distR="0" wp14:anchorId="10DF0C65" wp14:editId="57EB4559">
            <wp:extent cx="4639686" cy="3042877"/>
            <wp:effectExtent l="0" t="0" r="8890" b="5715"/>
            <wp:docPr id="14" name="Imagen 14" descr="http://2.bp.blogspot.com/_uheNlUAGBA8/TIBRkz6k83I/AAAAAAAAC2s/OMB5gklEJ0Y/s1600/dioses_grie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uheNlUAGBA8/TIBRkz6k83I/AAAAAAAAC2s/OMB5gklEJ0Y/s1600/dioses_grieg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2352" cy="3044625"/>
                    </a:xfrm>
                    <a:prstGeom prst="rect">
                      <a:avLst/>
                    </a:prstGeom>
                    <a:noFill/>
                    <a:ln>
                      <a:noFill/>
                    </a:ln>
                  </pic:spPr>
                </pic:pic>
              </a:graphicData>
            </a:graphic>
          </wp:inline>
        </w:drawing>
      </w:r>
    </w:p>
    <w:p w:rsidR="00BB52F7" w:rsidRDefault="00BB52F7" w:rsidP="00EB0576">
      <w:pPr>
        <w:pStyle w:val="Sinespaciado"/>
        <w:jc w:val="left"/>
        <w:rPr>
          <w:b/>
          <w:color w:val="FFC000"/>
          <w:lang w:val="es-ES"/>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p>
    <w:p w:rsidR="00C36328" w:rsidRPr="00C36328" w:rsidRDefault="00C36328" w:rsidP="00EB0576">
      <w:pPr>
        <w:pStyle w:val="Sinespaciado"/>
        <w:jc w:val="left"/>
        <w:rPr>
          <w:b/>
          <w:color w:val="FFC000"/>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C36328">
        <w:rPr>
          <w:b/>
          <w:color w:val="FFC000"/>
          <w:lang w:val="es-ES"/>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APORTES CULTURALES DE LA INDIA</w:t>
      </w:r>
    </w:p>
    <w:p w:rsidR="00C36328" w:rsidRDefault="00EB0576" w:rsidP="00EB0576">
      <w:pPr>
        <w:pStyle w:val="Sinespaciado"/>
        <w:jc w:val="left"/>
        <w:rPr>
          <w:rStyle w:val="nfasis"/>
          <w:i w:val="0"/>
          <w:iCs w:val="0"/>
        </w:rPr>
      </w:pPr>
      <w:r w:rsidRPr="00EB0576">
        <w:rPr>
          <w:rStyle w:val="nfasis"/>
          <w:i w:val="0"/>
          <w:iCs w:val="0"/>
        </w:rPr>
        <w:t>La civilización griega constituye una de las fuentes básicas de la civilización occidental, algunos de sus mayores logros fueron la democracia, el pensamiento filosófico y el teatro.</w:t>
      </w:r>
    </w:p>
    <w:p w:rsidR="00C61BF0" w:rsidRPr="00C61BF0" w:rsidRDefault="00C61BF0" w:rsidP="00C61BF0">
      <w:pPr>
        <w:pStyle w:val="Sinespaciado"/>
      </w:pPr>
      <w:r w:rsidRPr="00C61BF0">
        <w:t>EN FILOSIFÍA:</w:t>
      </w:r>
    </w:p>
    <w:p w:rsidR="00C61BF0" w:rsidRPr="00C61BF0" w:rsidRDefault="00C61BF0" w:rsidP="00C61BF0">
      <w:pPr>
        <w:pStyle w:val="Sinespaciado"/>
      </w:pPr>
      <w:r w:rsidRPr="00C61BF0">
        <w:t xml:space="preserve">Sócrates: “sólo </w:t>
      </w:r>
      <w:r w:rsidR="007C453B" w:rsidRPr="00C61BF0">
        <w:t>sé</w:t>
      </w:r>
      <w:r w:rsidRPr="00C61BF0">
        <w:t xml:space="preserve"> que nada sé” y “conócete a ti mismo”. Lo condenaron a beber la cicuta.</w:t>
      </w:r>
    </w:p>
    <w:p w:rsidR="00C61BF0" w:rsidRPr="00C61BF0" w:rsidRDefault="00C61BF0" w:rsidP="00C61BF0">
      <w:pPr>
        <w:pStyle w:val="Sinespaciado"/>
      </w:pPr>
      <w:r w:rsidRPr="00C61BF0">
        <w:t>Platón: “la república”. Fundó la academia.</w:t>
      </w:r>
    </w:p>
    <w:p w:rsidR="00C61BF0" w:rsidRPr="00C61BF0" w:rsidRDefault="00C61BF0" w:rsidP="00C61BF0">
      <w:pPr>
        <w:pStyle w:val="Sinespaciado"/>
      </w:pPr>
      <w:r w:rsidRPr="00C61BF0">
        <w:t>Aristóteles: “política”, “metafísica”, “organón”. Fundó el liceo y la escuela peripatética.</w:t>
      </w:r>
    </w:p>
    <w:p w:rsidR="00C61BF0" w:rsidRPr="00C61BF0" w:rsidRDefault="00C61BF0" w:rsidP="00C61BF0">
      <w:pPr>
        <w:pStyle w:val="Sinespaciado"/>
      </w:pPr>
      <w:r w:rsidRPr="00C61BF0">
        <w:t>EN MATEMÁTICAS:</w:t>
      </w:r>
    </w:p>
    <w:p w:rsidR="00C61BF0" w:rsidRPr="00C61BF0" w:rsidRDefault="00C61BF0" w:rsidP="00C61BF0">
      <w:pPr>
        <w:pStyle w:val="Sinespaciado"/>
      </w:pPr>
      <w:r w:rsidRPr="00C61BF0">
        <w:t>Pitágoras, Thales de Mileto, Euclides, Hiparlo de Nices.</w:t>
      </w:r>
    </w:p>
    <w:p w:rsidR="00C61BF0" w:rsidRPr="00C61BF0" w:rsidRDefault="00C61BF0" w:rsidP="00C61BF0">
      <w:pPr>
        <w:pStyle w:val="Sinespaciado"/>
      </w:pPr>
      <w:r w:rsidRPr="00C61BF0">
        <w:t>EN FÍSICA:</w:t>
      </w:r>
    </w:p>
    <w:p w:rsidR="00C61BF0" w:rsidRPr="00C61BF0" w:rsidRDefault="00C61BF0" w:rsidP="00C61BF0">
      <w:pPr>
        <w:pStyle w:val="Sinespaciado"/>
      </w:pPr>
      <w:r w:rsidRPr="00C61BF0">
        <w:t>Arquímedes (peso específico).</w:t>
      </w:r>
    </w:p>
    <w:p w:rsidR="00C61BF0" w:rsidRPr="00C61BF0" w:rsidRDefault="00C61BF0" w:rsidP="00C61BF0">
      <w:pPr>
        <w:pStyle w:val="Sinespaciado"/>
      </w:pPr>
      <w:r w:rsidRPr="00C61BF0">
        <w:t>EN ASTÓNOMÍA:</w:t>
      </w:r>
    </w:p>
    <w:p w:rsidR="00C61BF0" w:rsidRPr="00C61BF0" w:rsidRDefault="00C61BF0" w:rsidP="00C61BF0">
      <w:pPr>
        <w:pStyle w:val="Sinespaciado"/>
      </w:pPr>
      <w:r w:rsidRPr="00C61BF0">
        <w:t>Hiparco (geocentrismo), Heráclides (la rotación de la tierra), Aristarco (heliocentrismo).</w:t>
      </w:r>
    </w:p>
    <w:p w:rsidR="00C61BF0" w:rsidRPr="00C61BF0" w:rsidRDefault="00C61BF0" w:rsidP="00C61BF0">
      <w:pPr>
        <w:pStyle w:val="Sinespaciado"/>
      </w:pPr>
      <w:r w:rsidRPr="00C61BF0">
        <w:t>EN GEOGRAFÍA:</w:t>
      </w:r>
    </w:p>
    <w:p w:rsidR="00C61BF0" w:rsidRPr="00C61BF0" w:rsidRDefault="00C61BF0" w:rsidP="00C61BF0">
      <w:pPr>
        <w:pStyle w:val="Sinespaciado"/>
      </w:pPr>
      <w:r w:rsidRPr="00C61BF0">
        <w:t>Hecateo de Mileto, Eratóstenes y Estrabón.</w:t>
      </w:r>
    </w:p>
    <w:p w:rsidR="00C61BF0" w:rsidRPr="00C61BF0" w:rsidRDefault="00C61BF0" w:rsidP="00C61BF0">
      <w:pPr>
        <w:pStyle w:val="Sinespaciado"/>
      </w:pPr>
      <w:r w:rsidRPr="00C61BF0">
        <w:t>EN HISTORIA:</w:t>
      </w:r>
    </w:p>
    <w:p w:rsidR="00C61BF0" w:rsidRPr="00C61BF0" w:rsidRDefault="00C61BF0" w:rsidP="00C61BF0">
      <w:pPr>
        <w:pStyle w:val="Sinespaciado"/>
      </w:pPr>
      <w:r w:rsidRPr="00C61BF0">
        <w:t>Herodoto, Tucídes, Jenofonte y Plutarco.</w:t>
      </w:r>
    </w:p>
    <w:p w:rsidR="00C61BF0" w:rsidRPr="00C61BF0" w:rsidRDefault="00C61BF0" w:rsidP="00C61BF0">
      <w:pPr>
        <w:pStyle w:val="Sinespaciado"/>
      </w:pPr>
      <w:r w:rsidRPr="00C61BF0">
        <w:t>EN MEDICINA:</w:t>
      </w:r>
    </w:p>
    <w:p w:rsidR="00C61BF0" w:rsidRPr="00C61BF0" w:rsidRDefault="00C61BF0" w:rsidP="00C61BF0">
      <w:pPr>
        <w:pStyle w:val="Sinespaciado"/>
      </w:pPr>
      <w:r w:rsidRPr="00C61BF0">
        <w:t>Hipócrates y Galeno.</w:t>
      </w:r>
    </w:p>
    <w:p w:rsidR="00C61BF0" w:rsidRPr="00C61BF0" w:rsidRDefault="00C61BF0" w:rsidP="00C61BF0">
      <w:pPr>
        <w:pStyle w:val="Sinespaciado"/>
      </w:pPr>
      <w:r w:rsidRPr="00C61BF0">
        <w:t>EN ARTES:</w:t>
      </w:r>
    </w:p>
    <w:p w:rsidR="00C61BF0" w:rsidRPr="00C61BF0" w:rsidRDefault="00C61BF0" w:rsidP="00C61BF0">
      <w:pPr>
        <w:pStyle w:val="Sinespaciado"/>
      </w:pPr>
      <w:r w:rsidRPr="00C61BF0">
        <w:t>Esquilo: “padre de la tragedia griega”, su obra “Prometeo encadenado”.</w:t>
      </w:r>
    </w:p>
    <w:p w:rsidR="00C61BF0" w:rsidRPr="00C61BF0" w:rsidRDefault="00C61BF0" w:rsidP="00C61BF0">
      <w:pPr>
        <w:pStyle w:val="Sinespaciado"/>
      </w:pPr>
      <w:r w:rsidRPr="00C61BF0">
        <w:t>Sófocles: “Edipo rey”, “Antífona”.</w:t>
      </w:r>
    </w:p>
    <w:p w:rsidR="00C61BF0" w:rsidRPr="00C61BF0" w:rsidRDefault="00C61BF0" w:rsidP="00C61BF0">
      <w:pPr>
        <w:pStyle w:val="Sinespaciado"/>
      </w:pPr>
      <w:r w:rsidRPr="00C61BF0">
        <w:t>Eurípides: “Ifigenia de Táuride”.</w:t>
      </w:r>
    </w:p>
    <w:p w:rsidR="00C61BF0" w:rsidRPr="00C61BF0" w:rsidRDefault="00C61BF0" w:rsidP="00C61BF0">
      <w:pPr>
        <w:pStyle w:val="Sinespaciado"/>
      </w:pPr>
      <w:r w:rsidRPr="00C61BF0">
        <w:t>Aristófanes: “padre de la comedia” su obra “asamblea de </w:t>
      </w:r>
      <w:hyperlink r:id="rId15" w:tgtFrame="_blank" w:history="1">
        <w:r w:rsidRPr="00C61BF0">
          <w:t>mujeres</w:t>
        </w:r>
      </w:hyperlink>
      <w:r w:rsidRPr="00C61BF0">
        <w:t>”.</w:t>
      </w:r>
    </w:p>
    <w:p w:rsidR="00C61BF0" w:rsidRPr="00C61BF0" w:rsidRDefault="00C61BF0" w:rsidP="00C61BF0">
      <w:pPr>
        <w:pStyle w:val="Sinespaciado"/>
      </w:pPr>
      <w:r w:rsidRPr="00C61BF0">
        <w:t>EN ESCULTURA:</w:t>
      </w:r>
    </w:p>
    <w:p w:rsidR="00C61BF0" w:rsidRPr="00C61BF0" w:rsidRDefault="00C61BF0" w:rsidP="00C61BF0">
      <w:pPr>
        <w:pStyle w:val="Sinespaciado"/>
      </w:pPr>
      <w:r w:rsidRPr="00C61BF0">
        <w:t>Mirón: el discóbolo.</w:t>
      </w:r>
    </w:p>
    <w:p w:rsidR="00C61BF0" w:rsidRPr="00C61BF0" w:rsidRDefault="00C61BF0" w:rsidP="00C61BF0">
      <w:pPr>
        <w:pStyle w:val="Sinespaciado"/>
      </w:pPr>
      <w:r w:rsidRPr="00C61BF0">
        <w:t>Fidias: Atenea.</w:t>
      </w:r>
    </w:p>
    <w:p w:rsidR="00C61BF0" w:rsidRPr="00C61BF0" w:rsidRDefault="00C61BF0" w:rsidP="00C61BF0">
      <w:pPr>
        <w:pStyle w:val="Sinespaciado"/>
      </w:pPr>
      <w:r w:rsidRPr="00C61BF0">
        <w:t>Praxíteles: Scopas y Lisipo.</w:t>
      </w:r>
    </w:p>
    <w:p w:rsidR="00C61BF0" w:rsidRPr="00C61BF0" w:rsidRDefault="00C61BF0" w:rsidP="00C61BF0">
      <w:pPr>
        <w:pStyle w:val="Sinespaciado"/>
      </w:pPr>
      <w:r w:rsidRPr="00C61BF0">
        <w:rPr>
          <w:lang w:eastAsia="es-CO"/>
        </w:rPr>
        <w:t> </w:t>
      </w:r>
      <w:r w:rsidRPr="00C61BF0">
        <w:t>EN ARQUITECTURA:</w:t>
      </w:r>
    </w:p>
    <w:p w:rsidR="00C61BF0" w:rsidRPr="00C61BF0" w:rsidRDefault="00C61BF0" w:rsidP="00C61BF0">
      <w:pPr>
        <w:pStyle w:val="Sinespaciado"/>
      </w:pPr>
      <w:r w:rsidRPr="00C61BF0">
        <w:t>Embellecieron con la armonía de sus proporciones, frisos y columnas. Sus monumentos más importantes: El Partenón, Erectón, Odeón, el teatro.</w:t>
      </w:r>
    </w:p>
    <w:p w:rsidR="00C61BF0" w:rsidRPr="00C61BF0" w:rsidRDefault="00C61BF0" w:rsidP="00C61BF0">
      <w:pPr>
        <w:pStyle w:val="Sinespaciado"/>
      </w:pPr>
      <w:r w:rsidRPr="00C61BF0">
        <w:t>EN DEPORTE:</w:t>
      </w:r>
    </w:p>
    <w:p w:rsidR="00C61BF0" w:rsidRPr="007C453B" w:rsidRDefault="00C61BF0" w:rsidP="00C61BF0">
      <w:pPr>
        <w:pStyle w:val="Sinespaciado"/>
      </w:pPr>
      <w:r w:rsidRPr="00C61BF0">
        <w:t xml:space="preserve">Hicieron del deporte un arte y un culto. En Olimpia se rendía culto a Zeus y en su honor, se realizaban competencias deportivas para </w:t>
      </w:r>
      <w:r w:rsidRPr="007C453B">
        <w:t>toda Grecia (Juegos olímpicos).</w:t>
      </w:r>
    </w:p>
    <w:p w:rsidR="00DD321E" w:rsidRPr="007C453B" w:rsidRDefault="00736C52" w:rsidP="00EB0576">
      <w:pPr>
        <w:pStyle w:val="Sinespaciado"/>
        <w:jc w:val="left"/>
        <w:rPr>
          <w:sz w:val="16"/>
        </w:rPr>
      </w:pPr>
      <w:hyperlink r:id="rId16" w:history="1">
        <w:r w:rsidR="00DD321E" w:rsidRPr="007C453B">
          <w:rPr>
            <w:rStyle w:val="Hipervnculo"/>
            <w:sz w:val="16"/>
          </w:rPr>
          <w:t>http://www.kalipedia.com</w:t>
        </w:r>
      </w:hyperlink>
    </w:p>
    <w:p w:rsidR="00BB52F7" w:rsidRPr="007C453B" w:rsidRDefault="00736C52" w:rsidP="00EB0576">
      <w:pPr>
        <w:pStyle w:val="Sinespaciado"/>
        <w:jc w:val="left"/>
        <w:rPr>
          <w:sz w:val="16"/>
        </w:rPr>
      </w:pPr>
      <w:hyperlink r:id="rId17" w:history="1">
        <w:r w:rsidR="00BB52F7" w:rsidRPr="007C453B">
          <w:rPr>
            <w:rStyle w:val="Hipervnculo"/>
            <w:sz w:val="16"/>
          </w:rPr>
          <w:t>http://www.historiacultural.com</w:t>
        </w:r>
      </w:hyperlink>
    </w:p>
    <w:p w:rsidR="00BB52F7" w:rsidRDefault="00736C52" w:rsidP="00EB0576">
      <w:pPr>
        <w:pStyle w:val="Sinespaciado"/>
        <w:jc w:val="left"/>
        <w:rPr>
          <w:rStyle w:val="Hipervnculo"/>
          <w:sz w:val="16"/>
        </w:rPr>
      </w:pPr>
      <w:hyperlink r:id="rId18" w:history="1">
        <w:r w:rsidR="00BB52F7" w:rsidRPr="007C453B">
          <w:rPr>
            <w:rStyle w:val="Hipervnculo"/>
            <w:sz w:val="16"/>
          </w:rPr>
          <w:t>http://phpwebquest.org/ccss/?page_id=2</w:t>
        </w:r>
      </w:hyperlink>
    </w:p>
    <w:p w:rsidR="00FA1298" w:rsidRDefault="00FA1298" w:rsidP="00EB0576">
      <w:pPr>
        <w:pStyle w:val="Sinespaciado"/>
        <w:jc w:val="left"/>
        <w:rPr>
          <w:sz w:val="16"/>
        </w:rPr>
      </w:pPr>
      <w:hyperlink r:id="rId19" w:history="1">
        <w:r w:rsidRPr="00FA1298">
          <w:rPr>
            <w:rStyle w:val="Hipervnculo"/>
            <w:sz w:val="16"/>
          </w:rPr>
          <w:t>http://es.wikipedia.org</w:t>
        </w:r>
      </w:hyperlink>
    </w:p>
    <w:p w:rsidR="00FA1298" w:rsidRPr="00FA1298" w:rsidRDefault="00FA1298" w:rsidP="00EB0576">
      <w:pPr>
        <w:pStyle w:val="Sinespaciado"/>
        <w:jc w:val="left"/>
        <w:rPr>
          <w:rFonts w:cs="Arial"/>
          <w:b/>
          <w:bCs/>
          <w:color w:val="000099"/>
          <w:sz w:val="10"/>
          <w:shd w:val="clear" w:color="auto" w:fill="FFFFFF"/>
        </w:rPr>
      </w:pPr>
      <w:hyperlink r:id="rId20" w:history="1">
        <w:r w:rsidRPr="00FA1298">
          <w:rPr>
            <w:rStyle w:val="Hipervnculo"/>
            <w:sz w:val="16"/>
          </w:rPr>
          <w:t>http://www.escolar.com</w:t>
        </w:r>
      </w:hyperlink>
      <w:bookmarkStart w:id="0" w:name="_GoBack"/>
      <w:bookmarkEnd w:id="0"/>
    </w:p>
    <w:sectPr w:rsidR="00FA1298" w:rsidRPr="00FA1298" w:rsidSect="0043601B">
      <w:pgSz w:w="15840" w:h="12240" w:orient="landscape" w:code="1"/>
      <w:pgMar w:top="426" w:right="247" w:bottom="426" w:left="284" w:header="708" w:footer="708" w:gutter="0"/>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52" w:rsidRDefault="00736C52" w:rsidP="006170FF">
      <w:r>
        <w:separator/>
      </w:r>
    </w:p>
  </w:endnote>
  <w:endnote w:type="continuationSeparator" w:id="0">
    <w:p w:rsidR="00736C52" w:rsidRDefault="00736C52" w:rsidP="006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52" w:rsidRDefault="00736C52" w:rsidP="006170FF">
      <w:r>
        <w:separator/>
      </w:r>
    </w:p>
  </w:footnote>
  <w:footnote w:type="continuationSeparator" w:id="0">
    <w:p w:rsidR="00736C52" w:rsidRDefault="00736C52" w:rsidP="0061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B2"/>
    <w:multiLevelType w:val="multilevel"/>
    <w:tmpl w:val="9FD6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1050F"/>
    <w:multiLevelType w:val="hybridMultilevel"/>
    <w:tmpl w:val="91587A48"/>
    <w:lvl w:ilvl="0" w:tplc="99D4F9E0">
      <w:start w:val="1"/>
      <w:numFmt w:val="lowerLetter"/>
      <w:lvlText w:val="%1."/>
      <w:lvlJc w:val="left"/>
      <w:pPr>
        <w:tabs>
          <w:tab w:val="num" w:pos="720"/>
        </w:tabs>
        <w:ind w:left="720" w:hanging="360"/>
      </w:pPr>
    </w:lvl>
    <w:lvl w:ilvl="1" w:tplc="B0BE0E44" w:tentative="1">
      <w:start w:val="1"/>
      <w:numFmt w:val="lowerLetter"/>
      <w:lvlText w:val="%2."/>
      <w:lvlJc w:val="left"/>
      <w:pPr>
        <w:tabs>
          <w:tab w:val="num" w:pos="1440"/>
        </w:tabs>
        <w:ind w:left="1440" w:hanging="360"/>
      </w:pPr>
    </w:lvl>
    <w:lvl w:ilvl="2" w:tplc="B4721738" w:tentative="1">
      <w:start w:val="1"/>
      <w:numFmt w:val="lowerLetter"/>
      <w:lvlText w:val="%3."/>
      <w:lvlJc w:val="left"/>
      <w:pPr>
        <w:tabs>
          <w:tab w:val="num" w:pos="2160"/>
        </w:tabs>
        <w:ind w:left="2160" w:hanging="360"/>
      </w:pPr>
    </w:lvl>
    <w:lvl w:ilvl="3" w:tplc="118CA09C" w:tentative="1">
      <w:start w:val="1"/>
      <w:numFmt w:val="lowerLetter"/>
      <w:lvlText w:val="%4."/>
      <w:lvlJc w:val="left"/>
      <w:pPr>
        <w:tabs>
          <w:tab w:val="num" w:pos="2880"/>
        </w:tabs>
        <w:ind w:left="2880" w:hanging="360"/>
      </w:pPr>
    </w:lvl>
    <w:lvl w:ilvl="4" w:tplc="09E294D2" w:tentative="1">
      <w:start w:val="1"/>
      <w:numFmt w:val="lowerLetter"/>
      <w:lvlText w:val="%5."/>
      <w:lvlJc w:val="left"/>
      <w:pPr>
        <w:tabs>
          <w:tab w:val="num" w:pos="3600"/>
        </w:tabs>
        <w:ind w:left="3600" w:hanging="360"/>
      </w:pPr>
    </w:lvl>
    <w:lvl w:ilvl="5" w:tplc="D2EEA6E6" w:tentative="1">
      <w:start w:val="1"/>
      <w:numFmt w:val="lowerLetter"/>
      <w:lvlText w:val="%6."/>
      <w:lvlJc w:val="left"/>
      <w:pPr>
        <w:tabs>
          <w:tab w:val="num" w:pos="4320"/>
        </w:tabs>
        <w:ind w:left="4320" w:hanging="360"/>
      </w:pPr>
    </w:lvl>
    <w:lvl w:ilvl="6" w:tplc="73D890C8" w:tentative="1">
      <w:start w:val="1"/>
      <w:numFmt w:val="lowerLetter"/>
      <w:lvlText w:val="%7."/>
      <w:lvlJc w:val="left"/>
      <w:pPr>
        <w:tabs>
          <w:tab w:val="num" w:pos="5040"/>
        </w:tabs>
        <w:ind w:left="5040" w:hanging="360"/>
      </w:pPr>
    </w:lvl>
    <w:lvl w:ilvl="7" w:tplc="E4B21BB0" w:tentative="1">
      <w:start w:val="1"/>
      <w:numFmt w:val="lowerLetter"/>
      <w:lvlText w:val="%8."/>
      <w:lvlJc w:val="left"/>
      <w:pPr>
        <w:tabs>
          <w:tab w:val="num" w:pos="5760"/>
        </w:tabs>
        <w:ind w:left="5760" w:hanging="360"/>
      </w:pPr>
    </w:lvl>
    <w:lvl w:ilvl="8" w:tplc="AC6E826C"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C1"/>
    <w:rsid w:val="002D3718"/>
    <w:rsid w:val="00353239"/>
    <w:rsid w:val="003824EE"/>
    <w:rsid w:val="003D67BA"/>
    <w:rsid w:val="004301DB"/>
    <w:rsid w:val="0043601B"/>
    <w:rsid w:val="004D093A"/>
    <w:rsid w:val="006170FF"/>
    <w:rsid w:val="00646363"/>
    <w:rsid w:val="00691C1E"/>
    <w:rsid w:val="00736B06"/>
    <w:rsid w:val="00736C52"/>
    <w:rsid w:val="00761BB9"/>
    <w:rsid w:val="007B2DC9"/>
    <w:rsid w:val="007C453B"/>
    <w:rsid w:val="00814367"/>
    <w:rsid w:val="009A190B"/>
    <w:rsid w:val="00A509D0"/>
    <w:rsid w:val="00AE3CFB"/>
    <w:rsid w:val="00AF24EA"/>
    <w:rsid w:val="00BB52F7"/>
    <w:rsid w:val="00BF64C1"/>
    <w:rsid w:val="00C05169"/>
    <w:rsid w:val="00C36328"/>
    <w:rsid w:val="00C61BF0"/>
    <w:rsid w:val="00C9405B"/>
    <w:rsid w:val="00DA19F5"/>
    <w:rsid w:val="00DD321E"/>
    <w:rsid w:val="00E92299"/>
    <w:rsid w:val="00EA1189"/>
    <w:rsid w:val="00EB0576"/>
    <w:rsid w:val="00F22DFD"/>
    <w:rsid w:val="00FA12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6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4C1"/>
    <w:rPr>
      <w:rFonts w:ascii="Tahoma" w:hAnsi="Tahoma" w:cs="Tahoma"/>
      <w:sz w:val="16"/>
      <w:szCs w:val="16"/>
    </w:rPr>
  </w:style>
  <w:style w:type="paragraph" w:styleId="Sinespaciado">
    <w:name w:val="No Spacing"/>
    <w:uiPriority w:val="1"/>
    <w:qFormat/>
    <w:rsid w:val="00BF64C1"/>
  </w:style>
  <w:style w:type="character" w:customStyle="1" w:styleId="apple-converted-space">
    <w:name w:val="apple-converted-space"/>
    <w:basedOn w:val="Fuentedeprrafopredeter"/>
    <w:rsid w:val="00C36328"/>
  </w:style>
  <w:style w:type="paragraph" w:styleId="Encabezado">
    <w:name w:val="header"/>
    <w:basedOn w:val="Normal"/>
    <w:link w:val="EncabezadoCar"/>
    <w:uiPriority w:val="99"/>
    <w:unhideWhenUsed/>
    <w:rsid w:val="006170FF"/>
    <w:pPr>
      <w:tabs>
        <w:tab w:val="center" w:pos="4419"/>
        <w:tab w:val="right" w:pos="8838"/>
      </w:tabs>
    </w:pPr>
  </w:style>
  <w:style w:type="character" w:customStyle="1" w:styleId="EncabezadoCar">
    <w:name w:val="Encabezado Car"/>
    <w:basedOn w:val="Fuentedeprrafopredeter"/>
    <w:link w:val="Encabezado"/>
    <w:uiPriority w:val="99"/>
    <w:rsid w:val="006170FF"/>
  </w:style>
  <w:style w:type="paragraph" w:styleId="Piedepgina">
    <w:name w:val="footer"/>
    <w:basedOn w:val="Normal"/>
    <w:link w:val="PiedepginaCar"/>
    <w:uiPriority w:val="99"/>
    <w:unhideWhenUsed/>
    <w:rsid w:val="006170FF"/>
    <w:pPr>
      <w:tabs>
        <w:tab w:val="center" w:pos="4419"/>
        <w:tab w:val="right" w:pos="8838"/>
      </w:tabs>
    </w:pPr>
  </w:style>
  <w:style w:type="character" w:customStyle="1" w:styleId="PiedepginaCar">
    <w:name w:val="Pie de página Car"/>
    <w:basedOn w:val="Fuentedeprrafopredeter"/>
    <w:link w:val="Piedepgina"/>
    <w:uiPriority w:val="99"/>
    <w:rsid w:val="006170FF"/>
  </w:style>
  <w:style w:type="character" w:styleId="Hipervnculo">
    <w:name w:val="Hyperlink"/>
    <w:basedOn w:val="Fuentedeprrafopredeter"/>
    <w:uiPriority w:val="99"/>
    <w:semiHidden/>
    <w:unhideWhenUsed/>
    <w:rsid w:val="00646363"/>
    <w:rPr>
      <w:color w:val="0000FF"/>
      <w:u w:val="single"/>
    </w:rPr>
  </w:style>
  <w:style w:type="character" w:customStyle="1" w:styleId="apple-style-span">
    <w:name w:val="apple-style-span"/>
    <w:basedOn w:val="Fuentedeprrafopredeter"/>
    <w:rsid w:val="00814367"/>
  </w:style>
  <w:style w:type="paragraph" w:styleId="NormalWeb">
    <w:name w:val="Normal (Web)"/>
    <w:basedOn w:val="Normal"/>
    <w:uiPriority w:val="99"/>
    <w:semiHidden/>
    <w:unhideWhenUsed/>
    <w:rsid w:val="00814367"/>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EB0576"/>
    <w:rPr>
      <w:i/>
      <w:iCs/>
    </w:rPr>
  </w:style>
  <w:style w:type="character" w:styleId="Textoennegrita">
    <w:name w:val="Strong"/>
    <w:basedOn w:val="Fuentedeprrafopredeter"/>
    <w:uiPriority w:val="22"/>
    <w:qFormat/>
    <w:rsid w:val="00C61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6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4C1"/>
    <w:rPr>
      <w:rFonts w:ascii="Tahoma" w:hAnsi="Tahoma" w:cs="Tahoma"/>
      <w:sz w:val="16"/>
      <w:szCs w:val="16"/>
    </w:rPr>
  </w:style>
  <w:style w:type="paragraph" w:styleId="Sinespaciado">
    <w:name w:val="No Spacing"/>
    <w:uiPriority w:val="1"/>
    <w:qFormat/>
    <w:rsid w:val="00BF64C1"/>
  </w:style>
  <w:style w:type="character" w:customStyle="1" w:styleId="apple-converted-space">
    <w:name w:val="apple-converted-space"/>
    <w:basedOn w:val="Fuentedeprrafopredeter"/>
    <w:rsid w:val="00C36328"/>
  </w:style>
  <w:style w:type="paragraph" w:styleId="Encabezado">
    <w:name w:val="header"/>
    <w:basedOn w:val="Normal"/>
    <w:link w:val="EncabezadoCar"/>
    <w:uiPriority w:val="99"/>
    <w:unhideWhenUsed/>
    <w:rsid w:val="006170FF"/>
    <w:pPr>
      <w:tabs>
        <w:tab w:val="center" w:pos="4419"/>
        <w:tab w:val="right" w:pos="8838"/>
      </w:tabs>
    </w:pPr>
  </w:style>
  <w:style w:type="character" w:customStyle="1" w:styleId="EncabezadoCar">
    <w:name w:val="Encabezado Car"/>
    <w:basedOn w:val="Fuentedeprrafopredeter"/>
    <w:link w:val="Encabezado"/>
    <w:uiPriority w:val="99"/>
    <w:rsid w:val="006170FF"/>
  </w:style>
  <w:style w:type="paragraph" w:styleId="Piedepgina">
    <w:name w:val="footer"/>
    <w:basedOn w:val="Normal"/>
    <w:link w:val="PiedepginaCar"/>
    <w:uiPriority w:val="99"/>
    <w:unhideWhenUsed/>
    <w:rsid w:val="006170FF"/>
    <w:pPr>
      <w:tabs>
        <w:tab w:val="center" w:pos="4419"/>
        <w:tab w:val="right" w:pos="8838"/>
      </w:tabs>
    </w:pPr>
  </w:style>
  <w:style w:type="character" w:customStyle="1" w:styleId="PiedepginaCar">
    <w:name w:val="Pie de página Car"/>
    <w:basedOn w:val="Fuentedeprrafopredeter"/>
    <w:link w:val="Piedepgina"/>
    <w:uiPriority w:val="99"/>
    <w:rsid w:val="006170FF"/>
  </w:style>
  <w:style w:type="character" w:styleId="Hipervnculo">
    <w:name w:val="Hyperlink"/>
    <w:basedOn w:val="Fuentedeprrafopredeter"/>
    <w:uiPriority w:val="99"/>
    <w:semiHidden/>
    <w:unhideWhenUsed/>
    <w:rsid w:val="00646363"/>
    <w:rPr>
      <w:color w:val="0000FF"/>
      <w:u w:val="single"/>
    </w:rPr>
  </w:style>
  <w:style w:type="character" w:customStyle="1" w:styleId="apple-style-span">
    <w:name w:val="apple-style-span"/>
    <w:basedOn w:val="Fuentedeprrafopredeter"/>
    <w:rsid w:val="00814367"/>
  </w:style>
  <w:style w:type="paragraph" w:styleId="NormalWeb">
    <w:name w:val="Normal (Web)"/>
    <w:basedOn w:val="Normal"/>
    <w:uiPriority w:val="99"/>
    <w:semiHidden/>
    <w:unhideWhenUsed/>
    <w:rsid w:val="00814367"/>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EB0576"/>
    <w:rPr>
      <w:i/>
      <w:iCs/>
    </w:rPr>
  </w:style>
  <w:style w:type="character" w:styleId="Textoennegrita">
    <w:name w:val="Strong"/>
    <w:basedOn w:val="Fuentedeprrafopredeter"/>
    <w:uiPriority w:val="22"/>
    <w:qFormat/>
    <w:rsid w:val="00C61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549">
      <w:bodyDiv w:val="1"/>
      <w:marLeft w:val="0"/>
      <w:marRight w:val="0"/>
      <w:marTop w:val="0"/>
      <w:marBottom w:val="0"/>
      <w:divBdr>
        <w:top w:val="none" w:sz="0" w:space="0" w:color="auto"/>
        <w:left w:val="none" w:sz="0" w:space="0" w:color="auto"/>
        <w:bottom w:val="none" w:sz="0" w:space="0" w:color="auto"/>
        <w:right w:val="none" w:sz="0" w:space="0" w:color="auto"/>
      </w:divBdr>
    </w:div>
    <w:div w:id="45570393">
      <w:bodyDiv w:val="1"/>
      <w:marLeft w:val="0"/>
      <w:marRight w:val="0"/>
      <w:marTop w:val="0"/>
      <w:marBottom w:val="0"/>
      <w:divBdr>
        <w:top w:val="none" w:sz="0" w:space="0" w:color="auto"/>
        <w:left w:val="none" w:sz="0" w:space="0" w:color="auto"/>
        <w:bottom w:val="none" w:sz="0" w:space="0" w:color="auto"/>
        <w:right w:val="none" w:sz="0" w:space="0" w:color="auto"/>
      </w:divBdr>
    </w:div>
    <w:div w:id="226034344">
      <w:bodyDiv w:val="1"/>
      <w:marLeft w:val="0"/>
      <w:marRight w:val="0"/>
      <w:marTop w:val="0"/>
      <w:marBottom w:val="0"/>
      <w:divBdr>
        <w:top w:val="none" w:sz="0" w:space="0" w:color="auto"/>
        <w:left w:val="none" w:sz="0" w:space="0" w:color="auto"/>
        <w:bottom w:val="none" w:sz="0" w:space="0" w:color="auto"/>
        <w:right w:val="none" w:sz="0" w:space="0" w:color="auto"/>
      </w:divBdr>
    </w:div>
    <w:div w:id="334461005">
      <w:bodyDiv w:val="1"/>
      <w:marLeft w:val="0"/>
      <w:marRight w:val="0"/>
      <w:marTop w:val="0"/>
      <w:marBottom w:val="0"/>
      <w:divBdr>
        <w:top w:val="none" w:sz="0" w:space="0" w:color="auto"/>
        <w:left w:val="none" w:sz="0" w:space="0" w:color="auto"/>
        <w:bottom w:val="none" w:sz="0" w:space="0" w:color="auto"/>
        <w:right w:val="none" w:sz="0" w:space="0" w:color="auto"/>
      </w:divBdr>
      <w:divsChild>
        <w:div w:id="229270505">
          <w:marLeft w:val="0"/>
          <w:marRight w:val="0"/>
          <w:marTop w:val="0"/>
          <w:marBottom w:val="0"/>
          <w:divBdr>
            <w:top w:val="none" w:sz="0" w:space="0" w:color="auto"/>
            <w:left w:val="none" w:sz="0" w:space="0" w:color="auto"/>
            <w:bottom w:val="none" w:sz="0" w:space="0" w:color="auto"/>
            <w:right w:val="none" w:sz="0" w:space="0" w:color="auto"/>
          </w:divBdr>
        </w:div>
      </w:divsChild>
    </w:div>
    <w:div w:id="505632615">
      <w:bodyDiv w:val="1"/>
      <w:marLeft w:val="0"/>
      <w:marRight w:val="0"/>
      <w:marTop w:val="0"/>
      <w:marBottom w:val="0"/>
      <w:divBdr>
        <w:top w:val="none" w:sz="0" w:space="0" w:color="auto"/>
        <w:left w:val="none" w:sz="0" w:space="0" w:color="auto"/>
        <w:bottom w:val="none" w:sz="0" w:space="0" w:color="auto"/>
        <w:right w:val="none" w:sz="0" w:space="0" w:color="auto"/>
      </w:divBdr>
    </w:div>
    <w:div w:id="703483261">
      <w:bodyDiv w:val="1"/>
      <w:marLeft w:val="0"/>
      <w:marRight w:val="0"/>
      <w:marTop w:val="0"/>
      <w:marBottom w:val="0"/>
      <w:divBdr>
        <w:top w:val="none" w:sz="0" w:space="0" w:color="auto"/>
        <w:left w:val="none" w:sz="0" w:space="0" w:color="auto"/>
        <w:bottom w:val="none" w:sz="0" w:space="0" w:color="auto"/>
        <w:right w:val="none" w:sz="0" w:space="0" w:color="auto"/>
      </w:divBdr>
    </w:div>
    <w:div w:id="860317543">
      <w:bodyDiv w:val="1"/>
      <w:marLeft w:val="0"/>
      <w:marRight w:val="0"/>
      <w:marTop w:val="0"/>
      <w:marBottom w:val="0"/>
      <w:divBdr>
        <w:top w:val="none" w:sz="0" w:space="0" w:color="auto"/>
        <w:left w:val="none" w:sz="0" w:space="0" w:color="auto"/>
        <w:bottom w:val="none" w:sz="0" w:space="0" w:color="auto"/>
        <w:right w:val="none" w:sz="0" w:space="0" w:color="auto"/>
      </w:divBdr>
    </w:div>
    <w:div w:id="1051080186">
      <w:bodyDiv w:val="1"/>
      <w:marLeft w:val="0"/>
      <w:marRight w:val="0"/>
      <w:marTop w:val="0"/>
      <w:marBottom w:val="0"/>
      <w:divBdr>
        <w:top w:val="none" w:sz="0" w:space="0" w:color="auto"/>
        <w:left w:val="none" w:sz="0" w:space="0" w:color="auto"/>
        <w:bottom w:val="none" w:sz="0" w:space="0" w:color="auto"/>
        <w:right w:val="none" w:sz="0" w:space="0" w:color="auto"/>
      </w:divBdr>
    </w:div>
    <w:div w:id="1054162587">
      <w:bodyDiv w:val="1"/>
      <w:marLeft w:val="0"/>
      <w:marRight w:val="0"/>
      <w:marTop w:val="0"/>
      <w:marBottom w:val="0"/>
      <w:divBdr>
        <w:top w:val="none" w:sz="0" w:space="0" w:color="auto"/>
        <w:left w:val="none" w:sz="0" w:space="0" w:color="auto"/>
        <w:bottom w:val="none" w:sz="0" w:space="0" w:color="auto"/>
        <w:right w:val="none" w:sz="0" w:space="0" w:color="auto"/>
      </w:divBdr>
    </w:div>
    <w:div w:id="1085497280">
      <w:bodyDiv w:val="1"/>
      <w:marLeft w:val="0"/>
      <w:marRight w:val="0"/>
      <w:marTop w:val="0"/>
      <w:marBottom w:val="0"/>
      <w:divBdr>
        <w:top w:val="none" w:sz="0" w:space="0" w:color="auto"/>
        <w:left w:val="none" w:sz="0" w:space="0" w:color="auto"/>
        <w:bottom w:val="none" w:sz="0" w:space="0" w:color="auto"/>
        <w:right w:val="none" w:sz="0" w:space="0" w:color="auto"/>
      </w:divBdr>
    </w:div>
    <w:div w:id="1119841124">
      <w:bodyDiv w:val="1"/>
      <w:marLeft w:val="0"/>
      <w:marRight w:val="0"/>
      <w:marTop w:val="0"/>
      <w:marBottom w:val="0"/>
      <w:divBdr>
        <w:top w:val="none" w:sz="0" w:space="0" w:color="auto"/>
        <w:left w:val="none" w:sz="0" w:space="0" w:color="auto"/>
        <w:bottom w:val="none" w:sz="0" w:space="0" w:color="auto"/>
        <w:right w:val="none" w:sz="0" w:space="0" w:color="auto"/>
      </w:divBdr>
    </w:div>
    <w:div w:id="1134643054">
      <w:bodyDiv w:val="1"/>
      <w:marLeft w:val="0"/>
      <w:marRight w:val="0"/>
      <w:marTop w:val="0"/>
      <w:marBottom w:val="0"/>
      <w:divBdr>
        <w:top w:val="none" w:sz="0" w:space="0" w:color="auto"/>
        <w:left w:val="none" w:sz="0" w:space="0" w:color="auto"/>
        <w:bottom w:val="none" w:sz="0" w:space="0" w:color="auto"/>
        <w:right w:val="none" w:sz="0" w:space="0" w:color="auto"/>
      </w:divBdr>
    </w:div>
    <w:div w:id="1182623809">
      <w:bodyDiv w:val="1"/>
      <w:marLeft w:val="0"/>
      <w:marRight w:val="0"/>
      <w:marTop w:val="0"/>
      <w:marBottom w:val="0"/>
      <w:divBdr>
        <w:top w:val="none" w:sz="0" w:space="0" w:color="auto"/>
        <w:left w:val="none" w:sz="0" w:space="0" w:color="auto"/>
        <w:bottom w:val="none" w:sz="0" w:space="0" w:color="auto"/>
        <w:right w:val="none" w:sz="0" w:space="0" w:color="auto"/>
      </w:divBdr>
    </w:div>
    <w:div w:id="1278104514">
      <w:bodyDiv w:val="1"/>
      <w:marLeft w:val="0"/>
      <w:marRight w:val="0"/>
      <w:marTop w:val="0"/>
      <w:marBottom w:val="0"/>
      <w:divBdr>
        <w:top w:val="none" w:sz="0" w:space="0" w:color="auto"/>
        <w:left w:val="none" w:sz="0" w:space="0" w:color="auto"/>
        <w:bottom w:val="none" w:sz="0" w:space="0" w:color="auto"/>
        <w:right w:val="none" w:sz="0" w:space="0" w:color="auto"/>
      </w:divBdr>
    </w:div>
    <w:div w:id="1343429994">
      <w:bodyDiv w:val="1"/>
      <w:marLeft w:val="0"/>
      <w:marRight w:val="0"/>
      <w:marTop w:val="0"/>
      <w:marBottom w:val="0"/>
      <w:divBdr>
        <w:top w:val="none" w:sz="0" w:space="0" w:color="auto"/>
        <w:left w:val="none" w:sz="0" w:space="0" w:color="auto"/>
        <w:bottom w:val="none" w:sz="0" w:space="0" w:color="auto"/>
        <w:right w:val="none" w:sz="0" w:space="0" w:color="auto"/>
      </w:divBdr>
    </w:div>
    <w:div w:id="1365517146">
      <w:bodyDiv w:val="1"/>
      <w:marLeft w:val="0"/>
      <w:marRight w:val="0"/>
      <w:marTop w:val="0"/>
      <w:marBottom w:val="0"/>
      <w:divBdr>
        <w:top w:val="none" w:sz="0" w:space="0" w:color="auto"/>
        <w:left w:val="none" w:sz="0" w:space="0" w:color="auto"/>
        <w:bottom w:val="none" w:sz="0" w:space="0" w:color="auto"/>
        <w:right w:val="none" w:sz="0" w:space="0" w:color="auto"/>
      </w:divBdr>
    </w:div>
    <w:div w:id="1435710490">
      <w:bodyDiv w:val="1"/>
      <w:marLeft w:val="0"/>
      <w:marRight w:val="0"/>
      <w:marTop w:val="0"/>
      <w:marBottom w:val="0"/>
      <w:divBdr>
        <w:top w:val="none" w:sz="0" w:space="0" w:color="auto"/>
        <w:left w:val="none" w:sz="0" w:space="0" w:color="auto"/>
        <w:bottom w:val="none" w:sz="0" w:space="0" w:color="auto"/>
        <w:right w:val="none" w:sz="0" w:space="0" w:color="auto"/>
      </w:divBdr>
    </w:div>
    <w:div w:id="1470318240">
      <w:bodyDiv w:val="1"/>
      <w:marLeft w:val="0"/>
      <w:marRight w:val="0"/>
      <w:marTop w:val="0"/>
      <w:marBottom w:val="0"/>
      <w:divBdr>
        <w:top w:val="none" w:sz="0" w:space="0" w:color="auto"/>
        <w:left w:val="none" w:sz="0" w:space="0" w:color="auto"/>
        <w:bottom w:val="none" w:sz="0" w:space="0" w:color="auto"/>
        <w:right w:val="none" w:sz="0" w:space="0" w:color="auto"/>
      </w:divBdr>
      <w:divsChild>
        <w:div w:id="1043946991">
          <w:marLeft w:val="0"/>
          <w:marRight w:val="0"/>
          <w:marTop w:val="0"/>
          <w:marBottom w:val="0"/>
          <w:divBdr>
            <w:top w:val="none" w:sz="0" w:space="0" w:color="auto"/>
            <w:left w:val="none" w:sz="0" w:space="0" w:color="auto"/>
            <w:bottom w:val="none" w:sz="0" w:space="0" w:color="auto"/>
            <w:right w:val="none" w:sz="0" w:space="0" w:color="auto"/>
          </w:divBdr>
        </w:div>
        <w:div w:id="769931140">
          <w:marLeft w:val="0"/>
          <w:marRight w:val="0"/>
          <w:marTop w:val="0"/>
          <w:marBottom w:val="0"/>
          <w:divBdr>
            <w:top w:val="none" w:sz="0" w:space="0" w:color="auto"/>
            <w:left w:val="none" w:sz="0" w:space="0" w:color="auto"/>
            <w:bottom w:val="none" w:sz="0" w:space="0" w:color="auto"/>
            <w:right w:val="none" w:sz="0" w:space="0" w:color="auto"/>
          </w:divBdr>
        </w:div>
      </w:divsChild>
    </w:div>
    <w:div w:id="1665232543">
      <w:bodyDiv w:val="1"/>
      <w:marLeft w:val="0"/>
      <w:marRight w:val="0"/>
      <w:marTop w:val="0"/>
      <w:marBottom w:val="0"/>
      <w:divBdr>
        <w:top w:val="none" w:sz="0" w:space="0" w:color="auto"/>
        <w:left w:val="none" w:sz="0" w:space="0" w:color="auto"/>
        <w:bottom w:val="none" w:sz="0" w:space="0" w:color="auto"/>
        <w:right w:val="none" w:sz="0" w:space="0" w:color="auto"/>
      </w:divBdr>
    </w:div>
    <w:div w:id="1732996233">
      <w:bodyDiv w:val="1"/>
      <w:marLeft w:val="0"/>
      <w:marRight w:val="0"/>
      <w:marTop w:val="0"/>
      <w:marBottom w:val="0"/>
      <w:divBdr>
        <w:top w:val="none" w:sz="0" w:space="0" w:color="auto"/>
        <w:left w:val="none" w:sz="0" w:space="0" w:color="auto"/>
        <w:bottom w:val="none" w:sz="0" w:space="0" w:color="auto"/>
        <w:right w:val="none" w:sz="0" w:space="0" w:color="auto"/>
      </w:divBdr>
    </w:div>
    <w:div w:id="1894730353">
      <w:bodyDiv w:val="1"/>
      <w:marLeft w:val="0"/>
      <w:marRight w:val="0"/>
      <w:marTop w:val="0"/>
      <w:marBottom w:val="0"/>
      <w:divBdr>
        <w:top w:val="none" w:sz="0" w:space="0" w:color="auto"/>
        <w:left w:val="none" w:sz="0" w:space="0" w:color="auto"/>
        <w:bottom w:val="none" w:sz="0" w:space="0" w:color="auto"/>
        <w:right w:val="none" w:sz="0" w:space="0" w:color="auto"/>
      </w:divBdr>
    </w:div>
    <w:div w:id="2070613950">
      <w:bodyDiv w:val="1"/>
      <w:marLeft w:val="0"/>
      <w:marRight w:val="0"/>
      <w:marTop w:val="0"/>
      <w:marBottom w:val="0"/>
      <w:divBdr>
        <w:top w:val="none" w:sz="0" w:space="0" w:color="auto"/>
        <w:left w:val="none" w:sz="0" w:space="0" w:color="auto"/>
        <w:bottom w:val="none" w:sz="0" w:space="0" w:color="auto"/>
        <w:right w:val="none" w:sz="0" w:space="0" w:color="auto"/>
      </w:divBdr>
      <w:divsChild>
        <w:div w:id="1514303403">
          <w:marLeft w:val="720"/>
          <w:marRight w:val="0"/>
          <w:marTop w:val="0"/>
          <w:marBottom w:val="0"/>
          <w:divBdr>
            <w:top w:val="none" w:sz="0" w:space="0" w:color="auto"/>
            <w:left w:val="none" w:sz="0" w:space="0" w:color="auto"/>
            <w:bottom w:val="none" w:sz="0" w:space="0" w:color="auto"/>
            <w:right w:val="none" w:sz="0" w:space="0" w:color="auto"/>
          </w:divBdr>
        </w:div>
        <w:div w:id="899289466">
          <w:marLeft w:val="720"/>
          <w:marRight w:val="0"/>
          <w:marTop w:val="0"/>
          <w:marBottom w:val="0"/>
          <w:divBdr>
            <w:top w:val="none" w:sz="0" w:space="0" w:color="auto"/>
            <w:left w:val="none" w:sz="0" w:space="0" w:color="auto"/>
            <w:bottom w:val="none" w:sz="0" w:space="0" w:color="auto"/>
            <w:right w:val="none" w:sz="0" w:space="0" w:color="auto"/>
          </w:divBdr>
        </w:div>
        <w:div w:id="551891366">
          <w:marLeft w:val="720"/>
          <w:marRight w:val="0"/>
          <w:marTop w:val="0"/>
          <w:marBottom w:val="0"/>
          <w:divBdr>
            <w:top w:val="none" w:sz="0" w:space="0" w:color="auto"/>
            <w:left w:val="none" w:sz="0" w:space="0" w:color="auto"/>
            <w:bottom w:val="none" w:sz="0" w:space="0" w:color="auto"/>
            <w:right w:val="none" w:sz="0" w:space="0" w:color="auto"/>
          </w:divBdr>
        </w:div>
        <w:div w:id="1123303091">
          <w:marLeft w:val="720"/>
          <w:marRight w:val="0"/>
          <w:marTop w:val="0"/>
          <w:marBottom w:val="0"/>
          <w:divBdr>
            <w:top w:val="none" w:sz="0" w:space="0" w:color="auto"/>
            <w:left w:val="none" w:sz="0" w:space="0" w:color="auto"/>
            <w:bottom w:val="none" w:sz="0" w:space="0" w:color="auto"/>
            <w:right w:val="none" w:sz="0" w:space="0" w:color="auto"/>
          </w:divBdr>
        </w:div>
      </w:divsChild>
    </w:div>
    <w:div w:id="2101681591">
      <w:bodyDiv w:val="1"/>
      <w:marLeft w:val="0"/>
      <w:marRight w:val="0"/>
      <w:marTop w:val="0"/>
      <w:marBottom w:val="0"/>
      <w:divBdr>
        <w:top w:val="none" w:sz="0" w:space="0" w:color="auto"/>
        <w:left w:val="none" w:sz="0" w:space="0" w:color="auto"/>
        <w:bottom w:val="none" w:sz="0" w:space="0" w:color="auto"/>
        <w:right w:val="none" w:sz="0" w:space="0" w:color="auto"/>
      </w:divBdr>
      <w:divsChild>
        <w:div w:id="199428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phpwebquest.org/ccss/?page_id=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historiacultural.com/" TargetMode="External"/><Relationship Id="rId2" Type="http://schemas.openxmlformats.org/officeDocument/2006/relationships/styles" Target="styles.xml"/><Relationship Id="rId16" Type="http://schemas.openxmlformats.org/officeDocument/2006/relationships/hyperlink" Target="http://www.kalipedia.com/" TargetMode="External"/><Relationship Id="rId20" Type="http://schemas.openxmlformats.org/officeDocument/2006/relationships/hyperlink" Target="http://www.escola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iensa.org.mx/contenidos/historia_mundo/antigua/grecia/j_olimpicos/juegolim_1.htm" TargetMode="External"/><Relationship Id="rId5" Type="http://schemas.openxmlformats.org/officeDocument/2006/relationships/webSettings" Target="webSettings.xml"/><Relationship Id="rId15" Type="http://schemas.openxmlformats.org/officeDocument/2006/relationships/hyperlink" Target="http://adnetwork.fullservices.com.ar/mujeres/j08129219709035286126/" TargetMode="External"/><Relationship Id="rId10" Type="http://schemas.openxmlformats.org/officeDocument/2006/relationships/image" Target="media/image3.jpeg"/><Relationship Id="rId19" Type="http://schemas.openxmlformats.org/officeDocument/2006/relationships/hyperlink" Target="http://es.wikiped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Arlex Muñoz</dc:creator>
  <cp:lastModifiedBy>Arlex Muñoz</cp:lastModifiedBy>
  <cp:revision>2</cp:revision>
  <dcterms:created xsi:type="dcterms:W3CDTF">2012-09-27T06:55:00Z</dcterms:created>
  <dcterms:modified xsi:type="dcterms:W3CDTF">2012-09-27T06:55:00Z</dcterms:modified>
</cp:coreProperties>
</file>